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D6A32">
      <w:pPr>
        <w:pStyle w:val="2"/>
        <w:keepNext w:val="0"/>
        <w:keepLines w:val="0"/>
        <w:widowControl/>
        <w:suppressLineNumbers w:val="0"/>
        <w:rPr>
          <w:rFonts w:hint="default" w:asciiTheme="minorAscii" w:hAnsiTheme="minorAscii"/>
          <w:b w:val="0"/>
          <w:bCs w:val="0"/>
          <w:sz w:val="22"/>
          <w:szCs w:val="22"/>
          <w:lang w:val="en-US"/>
        </w:rPr>
      </w:pPr>
      <w:bookmarkStart w:id="0" w:name="_GoBack"/>
      <w:r>
        <w:rPr>
          <w:rFonts w:hint="default" w:asciiTheme="minorAscii" w:hAnsiTheme="minorAscii"/>
          <w:sz w:val="22"/>
          <w:szCs w:val="22"/>
        </w:rPr>
        <w:t>Tsholotsho boy killed by lightning</w:t>
      </w:r>
      <w:r>
        <w:rPr>
          <w:rFonts w:hint="default" w:asciiTheme="minorAscii" w:hAnsiTheme="minorAscii"/>
          <w:sz w:val="22"/>
          <w:szCs w:val="22"/>
          <w:lang w:val="en-US"/>
        </w:rPr>
        <w:t>- Zimbabwe</w:t>
      </w:r>
      <w:bookmarkEnd w:id="0"/>
      <w:r>
        <w:rPr>
          <w:rFonts w:hint="default" w:asciiTheme="minorAscii" w:hAnsiTheme="minorAscii"/>
          <w:sz w:val="22"/>
          <w:szCs w:val="22"/>
          <w:lang w:val="en-US"/>
        </w:rPr>
        <w:br w:type="textWrapping"/>
      </w:r>
      <w:r>
        <w:rPr>
          <w:rFonts w:hint="default" w:asciiTheme="minorAscii" w:hAnsiTheme="minorAscii"/>
          <w:sz w:val="22"/>
          <w:szCs w:val="22"/>
        </w:rPr>
        <w:br w:type="textWrapping"/>
      </w:r>
      <w:r>
        <w:rPr>
          <w:rFonts w:hint="default" w:asciiTheme="minorAscii" w:hAnsiTheme="minorAscii"/>
          <w:b w:val="0"/>
          <w:bCs w:val="0"/>
          <w:sz w:val="22"/>
          <w:szCs w:val="22"/>
        </w:rPr>
        <w:fldChar w:fldCharType="begin"/>
      </w:r>
      <w:r>
        <w:rPr>
          <w:rFonts w:hint="default" w:asciiTheme="minorAscii" w:hAnsiTheme="minorAscii"/>
          <w:b w:val="0"/>
          <w:bCs w:val="0"/>
          <w:sz w:val="22"/>
          <w:szCs w:val="22"/>
        </w:rPr>
        <w:instrText xml:space="preserve"> HYPERLINK "https://bulawayo24.com/index-id-news-sc-national-byo-248367.html" </w:instrText>
      </w:r>
      <w:r>
        <w:rPr>
          <w:rFonts w:hint="default" w:asciiTheme="minorAscii" w:hAnsiTheme="minorAscii"/>
          <w:b w:val="0"/>
          <w:bCs w:val="0"/>
          <w:sz w:val="22"/>
          <w:szCs w:val="22"/>
        </w:rPr>
        <w:fldChar w:fldCharType="separate"/>
      </w:r>
      <w:r>
        <w:rPr>
          <w:rStyle w:val="5"/>
          <w:rFonts w:hint="default" w:asciiTheme="minorAscii" w:hAnsiTheme="minorAscii"/>
          <w:b w:val="0"/>
          <w:bCs w:val="0"/>
          <w:sz w:val="22"/>
          <w:szCs w:val="22"/>
        </w:rPr>
        <w:t>https://bulawayo24.com/index-id-news-sc-national-byo-248367.html</w:t>
      </w:r>
      <w:r>
        <w:rPr>
          <w:rStyle w:val="5"/>
          <w:rFonts w:hint="default" w:asciiTheme="minorAscii" w:hAnsiTheme="minorAscii"/>
          <w:b w:val="0"/>
          <w:bCs w:val="0"/>
          <w:sz w:val="22"/>
          <w:szCs w:val="22"/>
        </w:rPr>
        <w:br w:type="textWrapping"/>
      </w:r>
      <w:r>
        <w:rPr>
          <w:rFonts w:hint="default" w:asciiTheme="minorAscii" w:hAnsiTheme="minorAscii"/>
          <w:b w:val="0"/>
          <w:bCs w:val="0"/>
          <w:sz w:val="22"/>
          <w:szCs w:val="22"/>
        </w:rPr>
        <w:fldChar w:fldCharType="end"/>
      </w:r>
      <w:r>
        <w:rPr>
          <w:rFonts w:hint="default" w:asciiTheme="minorAscii" w:hAnsiTheme="minorAscii"/>
          <w:b w:val="0"/>
          <w:bCs w:val="0"/>
          <w:sz w:val="22"/>
          <w:szCs w:val="22"/>
        </w:rPr>
        <w:br w:type="textWrapping"/>
      </w:r>
      <w:r>
        <w:rPr>
          <w:rFonts w:hint="default" w:asciiTheme="minorAscii" w:hAnsiTheme="minorAscii"/>
          <w:b w:val="0"/>
          <w:bCs w:val="0"/>
          <w:sz w:val="22"/>
          <w:szCs w:val="22"/>
          <w:lang w:val="en-US"/>
        </w:rPr>
        <w:t>28 November 2024</w:t>
      </w:r>
    </w:p>
    <w:p w14:paraId="6BBD9E36">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lang w:val="en-US"/>
        </w:rPr>
        <w:t>By Staff reporter</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sz w:val="22"/>
          <w:szCs w:val="22"/>
        </w:rPr>
        <w:t>A boy from Mabhandeni Line in Mlangisa Village, Tsholotsho, lost his life after being struck by lightning during a heavy thunderstorm on Sunday evening.</w:t>
      </w:r>
    </w:p>
    <w:p w14:paraId="016B0D2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tragic incident occurred as the boy and four friends sought shelter under a tree while drawing water from a community borehole. The lightning struck the tree first, resulting in the fatality.</w:t>
      </w:r>
    </w:p>
    <w:p w14:paraId="477D5FB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Ward 4 Councillor Gift Tshuma confirmed the incident, revealing that another boy sustained head injuries from the lightning strike.</w:t>
      </w:r>
    </w:p>
    <w:p w14:paraId="4C7F4403">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"On Sunday, we received a thunderstorm at 6 PM, and an hour later, someone came to my house informing me of the incident. The lightning struck a tree first before hitting the boy," Councillor Tshuma said.</w:t>
      </w:r>
      <w:r>
        <w:rPr>
          <w:rFonts w:hint="default" w:asciiTheme="minorAscii" w:hAnsiTheme="minorAscii"/>
          <w:sz w:val="22"/>
          <w:szCs w:val="22"/>
        </w:rPr>
        <w:br w:type="textWrapping"/>
      </w:r>
      <w:r>
        <w:rPr>
          <w:rFonts w:hint="default" w:asciiTheme="minorAscii" w:hAnsiTheme="minorAscii"/>
          <w:sz w:val="22"/>
          <w:szCs w:val="22"/>
        </w:rPr>
        <w:t>Further Damage from the Storm</w:t>
      </w:r>
    </w:p>
    <w:p w14:paraId="5A091CB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storm also caused significant damage in Malila Village, where a homestead caught fire after being struck by lightning. The owners of the affected home are reportedly based in South Africa, and no injuries were reported in that incident.</w:t>
      </w:r>
      <w:r>
        <w:rPr>
          <w:rFonts w:hint="default" w:asciiTheme="minorAscii" w:hAnsiTheme="minorAscii"/>
          <w:sz w:val="22"/>
          <w:szCs w:val="22"/>
        </w:rPr>
        <w:br w:type="textWrapping"/>
      </w:r>
      <w:r>
        <w:rPr>
          <w:rFonts w:hint="default" w:asciiTheme="minorAscii" w:hAnsiTheme="minorAscii"/>
          <w:sz w:val="22"/>
          <w:szCs w:val="22"/>
        </w:rPr>
        <w:t>Police Await Official Report</w:t>
      </w:r>
    </w:p>
    <w:p w14:paraId="16924AC4">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Matabeleland North provincial police spokesperson Inspector Glory Banda stated that the police had not yet received an official report regarding the boy's death.</w:t>
      </w:r>
    </w:p>
    <w:p w14:paraId="0C4BD8C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tragedy has sent shockwaves through the Tsholotsho community, highlighting the dangers of seeking shelter under trees during thunderstorms. Authorities are urging residents to take extra precautions during the rainy season.</w:t>
      </w:r>
    </w:p>
    <w:p w14:paraId="5F6D6B0A">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Efforts are underway to assist the affected families and ensure community awareness of lightning safety measures.</w:t>
      </w:r>
    </w:p>
    <w:p w14:paraId="64DE82DA">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D4386"/>
    <w:rsid w:val="4C6D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2025-01-10T20:53:00Z</dcterms:created>
  <dc:creator>WPS_1733163479</dc:creator>
  <cp:lastModifiedBy>WPS_1733163479</cp:lastModifiedBy>
  <dcterms:modified xsi:type="dcterms:W3CDTF">2025-01-10T20:56:24Z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FF63A32B37D14FB78B306DF24931F26B_11</vt:lpwstr>
  </property>
</Properties>
</file>