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BE3BA">
      <w:pPr>
        <w:pStyle w:val="3"/>
        <w:keepNext w:val="0"/>
        <w:keepLines w:val="0"/>
        <w:widowControl/>
        <w:suppressLineNumbers w:val="0"/>
        <w:rPr>
          <w:rFonts w:hint="default" w:asciiTheme="minorAscii" w:hAnsiTheme="minorAscii"/>
          <w:b w:val="0"/>
          <w:bCs w:val="0"/>
          <w:sz w:val="22"/>
          <w:szCs w:val="22"/>
        </w:rPr>
      </w:pPr>
      <w:bookmarkStart w:id="0" w:name="_GoBack"/>
      <w:r>
        <w:rPr>
          <w:rFonts w:hint="default" w:asciiTheme="minorAscii" w:hAnsiTheme="minorAscii"/>
          <w:sz w:val="22"/>
          <w:szCs w:val="22"/>
        </w:rPr>
        <w:t>Lightning Strikes Bank Nkhonde Meeting in Phalombe, Killing Two Women and Injuring 12</w:t>
      </w:r>
      <w:r>
        <w:rPr>
          <w:rFonts w:hint="default" w:asciiTheme="minorAscii" w:hAnsiTheme="minorAscii"/>
          <w:sz w:val="22"/>
          <w:szCs w:val="22"/>
          <w:lang w:val="en-US"/>
        </w:rPr>
        <w:t xml:space="preserve"> - Malawi</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"https://www.faceofmalawi.com/2025/01/20/lightning-strikes-bank-nkhonde-meeting-in-phalombe-killing-two-women-and-injuring-12/" </w:instrText>
      </w:r>
      <w:r>
        <w:rPr>
          <w:rFonts w:hint="default" w:asciiTheme="minorAscii" w:hAnsiTheme="minorAscii"/>
          <w:b w:val="0"/>
          <w:bCs w:val="0"/>
          <w:sz w:val="22"/>
          <w:szCs w:val="22"/>
          <w:lang w:val="en-US"/>
        </w:rPr>
        <w:fldChar w:fldCharType="separate"/>
      </w:r>
      <w:r>
        <w:rPr>
          <w:rStyle w:val="6"/>
          <w:rFonts w:hint="default" w:asciiTheme="minorAscii" w:hAnsiTheme="minorAscii"/>
          <w:b w:val="0"/>
          <w:bCs w:val="0"/>
          <w:sz w:val="22"/>
          <w:szCs w:val="22"/>
          <w:lang w:val="en-US"/>
        </w:rPr>
        <w:t>https://www.faceofmalawi.com/2025/01/20/lightning-strikes-bank-nkhonde-meeting-in-phalombe-killing-two-women-and-injuring-12/</w:t>
      </w:r>
      <w:r>
        <w:rPr>
          <w:rStyle w:val="6"/>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color w:val="auto"/>
          <w:kern w:val="0"/>
          <w:sz w:val="22"/>
          <w:szCs w:val="22"/>
          <w:u w:val="none"/>
          <w:lang w:val="en-US" w:eastAsia="zh-CN" w:bidi="ar"/>
        </w:rPr>
        <w:t xml:space="preserve">20 </w:t>
      </w:r>
      <w:r>
        <w:rPr>
          <w:rFonts w:hint="default" w:eastAsia="SimSun" w:cs="SimSun" w:asciiTheme="minorAscii" w:hAnsiTheme="minorAscii"/>
          <w:b w:val="0"/>
          <w:bCs w:val="0"/>
          <w:color w:val="auto"/>
          <w:kern w:val="0"/>
          <w:sz w:val="22"/>
          <w:szCs w:val="22"/>
          <w:u w:val="none"/>
          <w:lang w:val="en-US" w:eastAsia="zh-CN" w:bidi="ar"/>
        </w:rPr>
        <w:fldChar w:fldCharType="begin"/>
      </w:r>
      <w:r>
        <w:rPr>
          <w:rFonts w:hint="default" w:eastAsia="SimSun" w:cs="SimSun" w:asciiTheme="minorAscii" w:hAnsiTheme="minorAscii"/>
          <w:b w:val="0"/>
          <w:bCs w:val="0"/>
          <w:color w:val="auto"/>
          <w:kern w:val="0"/>
          <w:sz w:val="22"/>
          <w:szCs w:val="22"/>
          <w:u w:val="none"/>
          <w:lang w:val="en-US" w:eastAsia="zh-CN" w:bidi="ar"/>
        </w:rPr>
        <w:instrText xml:space="preserve"> HYPERLINK "https://www.faceofmalawi.com/2025/01/20/lightning-strikes-bank-nkhonde-meeting-in-phalombe-killing-two-women-and-injuring-12/" </w:instrText>
      </w:r>
      <w:r>
        <w:rPr>
          <w:rFonts w:hint="default" w:eastAsia="SimSun" w:cs="SimSun" w:asciiTheme="minorAscii" w:hAnsiTheme="minorAscii"/>
          <w:b w:val="0"/>
          <w:bCs w:val="0"/>
          <w:color w:val="auto"/>
          <w:kern w:val="0"/>
          <w:sz w:val="22"/>
          <w:szCs w:val="22"/>
          <w:u w:val="none"/>
          <w:lang w:val="en-US" w:eastAsia="zh-CN" w:bidi="ar"/>
        </w:rPr>
        <w:fldChar w:fldCharType="separate"/>
      </w:r>
      <w:r>
        <w:rPr>
          <w:rStyle w:val="6"/>
          <w:rFonts w:hint="default" w:eastAsia="SimSun" w:cs="SimSun" w:asciiTheme="minorAscii" w:hAnsiTheme="minorAscii"/>
          <w:b w:val="0"/>
          <w:bCs w:val="0"/>
          <w:color w:val="auto"/>
          <w:sz w:val="22"/>
          <w:szCs w:val="22"/>
          <w:u w:val="none"/>
        </w:rPr>
        <w:t>January</w:t>
      </w:r>
      <w:r>
        <w:rPr>
          <w:rStyle w:val="6"/>
          <w:rFonts w:hint="default" w:eastAsia="SimSun" w:cs="SimSun" w:asciiTheme="minorAscii" w:hAnsiTheme="minorAscii"/>
          <w:b w:val="0"/>
          <w:bCs w:val="0"/>
          <w:color w:val="auto"/>
          <w:sz w:val="22"/>
          <w:szCs w:val="22"/>
          <w:u w:val="none"/>
          <w:lang w:val="en-US"/>
        </w:rPr>
        <w:t>,</w:t>
      </w:r>
      <w:r>
        <w:rPr>
          <w:rStyle w:val="6"/>
          <w:rFonts w:hint="default" w:eastAsia="SimSun" w:cs="SimSun" w:asciiTheme="minorAscii" w:hAnsiTheme="minorAscii"/>
          <w:b w:val="0"/>
          <w:bCs w:val="0"/>
          <w:color w:val="auto"/>
          <w:sz w:val="22"/>
          <w:szCs w:val="22"/>
          <w:u w:val="none"/>
        </w:rPr>
        <w:t xml:space="preserve"> 2025</w:t>
      </w:r>
      <w:r>
        <w:rPr>
          <w:rFonts w:hint="default" w:eastAsia="SimSun" w:cs="SimSun" w:asciiTheme="minorAscii" w:hAnsiTheme="minorAscii"/>
          <w:b w:val="0"/>
          <w:bCs w:val="0"/>
          <w:color w:val="auto"/>
          <w:kern w:val="0"/>
          <w:sz w:val="22"/>
          <w:szCs w:val="22"/>
          <w:u w:val="none"/>
          <w:lang w:val="en-US" w:eastAsia="zh-CN" w:bidi="ar"/>
        </w:rPr>
        <w:fldChar w:fldCharType="end"/>
      </w:r>
      <w:r>
        <w:rPr>
          <w:rFonts w:hint="default" w:eastAsia="SimSun" w:cs="SimSun" w:asciiTheme="minorAscii" w:hAnsiTheme="minorAscii"/>
          <w:b w:val="0"/>
          <w:bCs w:val="0"/>
          <w:color w:val="auto"/>
          <w:kern w:val="0"/>
          <w:sz w:val="22"/>
          <w:szCs w:val="22"/>
          <w:u w:val="none"/>
          <w:lang w:val="en-US" w:eastAsia="zh-CN" w:bidi="ar"/>
        </w:rPr>
        <w:t xml:space="preserve"> </w:t>
      </w:r>
      <w:r>
        <w:rPr>
          <w:rFonts w:hint="default" w:eastAsia="SimSun" w:cs="SimSun" w:asciiTheme="minorAscii" w:hAnsiTheme="minorAscii"/>
          <w:b w:val="0"/>
          <w:bCs w:val="0"/>
          <w:color w:val="auto"/>
          <w:kern w:val="0"/>
          <w:sz w:val="22"/>
          <w:szCs w:val="22"/>
          <w:u w:val="none"/>
          <w:lang w:val="en-US" w:eastAsia="zh-CN" w:bidi="ar"/>
        </w:rPr>
        <w:br w:type="textWrapping"/>
      </w:r>
      <w:r>
        <w:rPr>
          <w:rFonts w:hint="default" w:eastAsia="SimSun" w:cs="SimSun" w:asciiTheme="minorAscii" w:hAnsiTheme="minorAscii"/>
          <w:b w:val="0"/>
          <w:bCs w:val="0"/>
          <w:color w:val="auto"/>
          <w:kern w:val="0"/>
          <w:sz w:val="22"/>
          <w:szCs w:val="22"/>
          <w:u w:val="none"/>
          <w:lang w:val="en-US" w:eastAsia="zh-CN" w:bidi="ar"/>
        </w:rPr>
        <w:br w:type="textWrapping"/>
      </w:r>
      <w:r>
        <w:rPr>
          <w:rFonts w:hint="default" w:eastAsia="SimSun" w:cs="SimSun" w:asciiTheme="minorAscii" w:hAnsiTheme="minorAscii"/>
          <w:b w:val="0"/>
          <w:bCs w:val="0"/>
          <w:color w:val="auto"/>
          <w:kern w:val="0"/>
          <w:sz w:val="22"/>
          <w:szCs w:val="22"/>
          <w:u w:val="none"/>
          <w:lang w:val="en-US" w:eastAsia="zh-CN" w:bidi="ar"/>
        </w:rPr>
        <w:t xml:space="preserve">By </w:t>
      </w:r>
      <w:r>
        <w:rPr>
          <w:rFonts w:hint="default" w:eastAsia="SimSun" w:cs="SimSun" w:asciiTheme="minorAscii" w:hAnsiTheme="minorAscii"/>
          <w:b w:val="0"/>
          <w:bCs w:val="0"/>
          <w:sz w:val="22"/>
          <w:szCs w:val="22"/>
        </w:rPr>
        <w:t>Evans Kapito</w:t>
      </w:r>
      <w:r>
        <w:rPr>
          <w:rFonts w:hint="default" w:eastAsia="SimSun" w:cs="SimSun" w:asciiTheme="minorAscii" w:hAnsiTheme="minorAscii"/>
          <w:b w:val="0"/>
          <w:bCs w:val="0"/>
          <w:color w:val="auto"/>
          <w:kern w:val="0"/>
          <w:sz w:val="22"/>
          <w:szCs w:val="22"/>
          <w:u w:val="none"/>
          <w:lang w:val="en-US" w:eastAsia="zh-CN" w:bidi="ar"/>
        </w:rPr>
        <w:br w:type="textWrapping"/>
      </w:r>
      <w:r>
        <w:rPr>
          <w:rFonts w:hint="default" w:eastAsia="SimSun" w:cs="SimSun" w:asciiTheme="minorAscii" w:hAnsiTheme="minorAscii"/>
          <w:b w:val="0"/>
          <w:bCs w:val="0"/>
          <w:color w:val="auto"/>
          <w:kern w:val="0"/>
          <w:sz w:val="22"/>
          <w:szCs w:val="22"/>
          <w:u w:val="none"/>
          <w:lang w:val="en-US" w:eastAsia="zh-CN" w:bidi="ar"/>
        </w:rPr>
        <w:br w:type="textWrapping"/>
      </w:r>
      <w:r>
        <w:rPr>
          <w:rFonts w:hint="default" w:asciiTheme="minorAscii" w:hAnsiTheme="minorAscii"/>
          <w:b w:val="0"/>
          <w:bCs w:val="0"/>
          <w:sz w:val="22"/>
          <w:szCs w:val="22"/>
        </w:rPr>
        <w:t>Two women lost their lives, and 12 others were injured after being struck by lightning during a Bank Nkhonde (local savings and loan group) meeting in Nambazo Village, Traditional Authority Chiwalo, Phalombe District.</w:t>
      </w:r>
    </w:p>
    <w:p w14:paraId="4A578ACF">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Phalombe North East Member of Parliament, Dennis Namachekecha, confirmed the incident, explaining that the lightning struck as members of the group were holding their discussions.</w:t>
      </w:r>
    </w:p>
    <w:p w14:paraId="5E550191">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Phalombe Police Spokesperson, Jimmy Kapanja, identified the deceased as Alice Masiye, 64, and Estere Gomani, 40, both from Traditional Authority Chiwalo in the district.</w:t>
      </w:r>
    </w:p>
    <w:p w14:paraId="3AB57E5B">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incident occurred this afternoon, and the victims were rushed to Nambazo Health Center, where the two women were pronounced dead,” Kapanja said.</w:t>
      </w:r>
    </w:p>
    <w:p w14:paraId="569C201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Medical reports revealed that the two women died from electric shock caused by the lightning. The police have urged the community to take safety measures during storms to prevent further tragedies.</w:t>
      </w:r>
    </w:p>
    <w:p w14:paraId="5F795D18">
      <w:pPr>
        <w:rPr>
          <w:rFonts w:hint="default" w:asciiTheme="minorAscii" w:hAnsiTheme="minorAscii"/>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C7BC9"/>
    <w:rsid w:val="425C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2025-01-21T16:51:00Z</dcterms:created>
  <dc:creator>WPS_1733163479</dc:creator>
  <cp:lastModifiedBy>WPS_1733163479</cp:lastModifiedBy>
  <dcterms:modified xsi:type="dcterms:W3CDTF">2025-01-21T17:54:23Z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D9DF8EBF13A54B198609B8732865C175_11</vt:lpwstr>
  </property>
</Properties>
</file>