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274BE">
      <w:pPr>
        <w:pStyle w:val="2"/>
        <w:keepNext w:val="0"/>
        <w:keepLines w:val="0"/>
        <w:widowControl/>
        <w:suppressLineNumbers w:val="0"/>
        <w:rPr>
          <w:rFonts w:hint="default" w:asciiTheme="minorAscii" w:hAnsiTheme="minorAscii"/>
          <w:color w:val="000000" w:themeColor="text1"/>
          <w:sz w:val="22"/>
          <w:szCs w:val="22"/>
          <w:u w:val="none"/>
          <w14:textFill>
            <w14:solidFill>
              <w14:schemeClr w14:val="tx1"/>
            </w14:solidFill>
          </w14:textFill>
        </w:rPr>
      </w:pPr>
      <w:r>
        <w:rPr>
          <w:rFonts w:hint="default" w:asciiTheme="minorAscii" w:hAnsiTheme="minorAscii"/>
          <w:sz w:val="22"/>
          <w:szCs w:val="22"/>
        </w:rPr>
        <w:t>Lightening Kills Woman In Mzimba</w:t>
      </w:r>
      <w:r>
        <w:rPr>
          <w:rFonts w:hint="default" w:asciiTheme="minorAscii" w:hAnsiTheme="minorAscii"/>
          <w:sz w:val="22"/>
          <w:szCs w:val="22"/>
          <w:lang w:val="en-US"/>
        </w:rPr>
        <w:t>- Malawi</w:t>
      </w:r>
      <w:r>
        <w:rPr>
          <w:rFonts w:hint="default" w:asciiTheme="minorAscii" w:hAnsiTheme="minorAscii"/>
          <w:sz w:val="22"/>
          <w:szCs w:val="22"/>
          <w:lang w:val="en-US"/>
        </w:rPr>
        <w:br w:type="textWrapping"/>
      </w:r>
      <w:r>
        <w:rPr>
          <w:rFonts w:hint="default" w:asciiTheme="minorAscii" w:hAnsiTheme="minorAscii"/>
          <w:sz w:val="22"/>
          <w:szCs w:val="22"/>
          <w:lang w:val="en-US"/>
        </w:rPr>
        <w:br w:type="textWrapping"/>
      </w:r>
      <w:r>
        <w:rPr>
          <w:rFonts w:hint="default" w:asciiTheme="minorAscii" w:hAnsiTheme="minorAscii"/>
          <w:b w:val="0"/>
          <w:bCs w:val="0"/>
          <w:sz w:val="22"/>
          <w:szCs w:val="22"/>
          <w:lang w:val="en-US"/>
        </w:rPr>
        <w:fldChar w:fldCharType="begin"/>
      </w:r>
      <w:r>
        <w:rPr>
          <w:rFonts w:hint="default" w:asciiTheme="minorAscii" w:hAnsiTheme="minorAscii"/>
          <w:b w:val="0"/>
          <w:bCs w:val="0"/>
          <w:sz w:val="22"/>
          <w:szCs w:val="22"/>
          <w:lang w:val="en-US"/>
        </w:rPr>
        <w:instrText xml:space="preserve"> HYPERLINK "https://www.faceofmalawi.com/2025/01/06/lightening-kills-woman-in-mzimba/" </w:instrText>
      </w:r>
      <w:r>
        <w:rPr>
          <w:rFonts w:hint="default" w:asciiTheme="minorAscii" w:hAnsiTheme="minorAscii"/>
          <w:b w:val="0"/>
          <w:bCs w:val="0"/>
          <w:sz w:val="22"/>
          <w:szCs w:val="22"/>
          <w:lang w:val="en-US"/>
        </w:rPr>
        <w:fldChar w:fldCharType="separate"/>
      </w:r>
      <w:r>
        <w:rPr>
          <w:rStyle w:val="6"/>
          <w:rFonts w:hint="default" w:asciiTheme="minorAscii" w:hAnsiTheme="minorAscii"/>
          <w:b w:val="0"/>
          <w:bCs w:val="0"/>
          <w:sz w:val="22"/>
          <w:szCs w:val="22"/>
          <w:lang w:val="en-US"/>
        </w:rPr>
        <w:t>https://www.faceofmalawi.com/2025/01/06/lightening-kills-woman-in-mzimba/</w:t>
      </w:r>
      <w:r>
        <w:rPr>
          <w:rStyle w:val="6"/>
          <w:rFonts w:hint="default" w:asciiTheme="minorAscii" w:hAnsiTheme="minorAscii"/>
          <w:b w:val="0"/>
          <w:bCs w:val="0"/>
          <w:sz w:val="22"/>
          <w:szCs w:val="22"/>
          <w:lang w:val="en-US"/>
        </w:rPr>
        <w:br w:type="textWrapping"/>
      </w:r>
      <w:r>
        <w:rPr>
          <w:rFonts w:hint="default" w:asciiTheme="minorAscii" w:hAnsiTheme="minorAscii"/>
          <w:b w:val="0"/>
          <w:bCs w:val="0"/>
          <w:sz w:val="22"/>
          <w:szCs w:val="22"/>
          <w:lang w:val="en-US"/>
        </w:rPr>
        <w:fldChar w:fldCharType="end"/>
      </w:r>
      <w:r>
        <w:rPr>
          <w:rFonts w:hint="default" w:asciiTheme="minorAscii" w:hAnsiTheme="minorAscii"/>
          <w:sz w:val="22"/>
          <w:szCs w:val="22"/>
          <w:lang w:val="en-US"/>
        </w:rPr>
        <w:br w:type="textWrapping"/>
      </w:r>
      <w:bookmarkStart w:id="0" w:name="_GoBack"/>
      <w:r>
        <w:rPr>
          <w:rFonts w:hint="default" w:eastAsia="SimSun" w:cs="SimSun" w:asciiTheme="minorAscii" w:hAnsiTheme="minorAscii"/>
          <w:b w:val="0"/>
          <w:bCs w:val="0"/>
          <w:color w:val="000000" w:themeColor="text1"/>
          <w:kern w:val="0"/>
          <w:sz w:val="22"/>
          <w:szCs w:val="22"/>
          <w:u w:val="none"/>
          <w:lang w:val="en-US" w:eastAsia="zh-CN" w:bidi="ar"/>
          <w14:textFill>
            <w14:solidFill>
              <w14:schemeClr w14:val="tx1"/>
            </w14:solidFill>
          </w14:textFill>
        </w:rPr>
        <w:fldChar w:fldCharType="begin"/>
      </w:r>
      <w:r>
        <w:rPr>
          <w:rFonts w:hint="default" w:eastAsia="SimSun" w:cs="SimSun" w:asciiTheme="minorAscii" w:hAnsiTheme="minorAscii"/>
          <w:b w:val="0"/>
          <w:bCs w:val="0"/>
          <w:color w:val="000000" w:themeColor="text1"/>
          <w:kern w:val="0"/>
          <w:sz w:val="22"/>
          <w:szCs w:val="22"/>
          <w:u w:val="none"/>
          <w:lang w:val="en-US" w:eastAsia="zh-CN" w:bidi="ar"/>
          <w14:textFill>
            <w14:solidFill>
              <w14:schemeClr w14:val="tx1"/>
            </w14:solidFill>
          </w14:textFill>
        </w:rPr>
        <w:instrText xml:space="preserve"> HYPERLINK "https://www.faceofmalawi.com/2025/01/06/lightening-kills-woman-in-mzimba/" </w:instrText>
      </w:r>
      <w:r>
        <w:rPr>
          <w:rFonts w:hint="default" w:eastAsia="SimSun" w:cs="SimSun" w:asciiTheme="minorAscii" w:hAnsiTheme="minorAscii"/>
          <w:b w:val="0"/>
          <w:bCs w:val="0"/>
          <w:color w:val="000000" w:themeColor="text1"/>
          <w:kern w:val="0"/>
          <w:sz w:val="22"/>
          <w:szCs w:val="22"/>
          <w:u w:val="none"/>
          <w:lang w:val="en-US" w:eastAsia="zh-CN" w:bidi="ar"/>
          <w14:textFill>
            <w14:solidFill>
              <w14:schemeClr w14:val="tx1"/>
            </w14:solidFill>
          </w14:textFill>
        </w:rPr>
        <w:fldChar w:fldCharType="separate"/>
      </w:r>
      <w:r>
        <w:rPr>
          <w:rStyle w:val="6"/>
          <w:rFonts w:hint="default" w:eastAsia="SimSun" w:cs="SimSun" w:asciiTheme="minorAscii" w:hAnsiTheme="minorAscii"/>
          <w:b w:val="0"/>
          <w:bCs w:val="0"/>
          <w:color w:val="000000" w:themeColor="text1"/>
          <w:sz w:val="22"/>
          <w:szCs w:val="22"/>
          <w:u w:val="none"/>
          <w14:textFill>
            <w14:solidFill>
              <w14:schemeClr w14:val="tx1"/>
            </w14:solidFill>
          </w14:textFill>
        </w:rPr>
        <w:t>January 6, 2025</w:t>
      </w:r>
      <w:r>
        <w:rPr>
          <w:rFonts w:hint="default" w:eastAsia="SimSun" w:cs="SimSun" w:asciiTheme="minorAscii" w:hAnsiTheme="minorAscii"/>
          <w:b w:val="0"/>
          <w:bCs w:val="0"/>
          <w:color w:val="000000" w:themeColor="text1"/>
          <w:kern w:val="0"/>
          <w:sz w:val="22"/>
          <w:szCs w:val="22"/>
          <w:u w:val="none"/>
          <w:lang w:val="en-US" w:eastAsia="zh-CN" w:bidi="ar"/>
          <w14:textFill>
            <w14:solidFill>
              <w14:schemeClr w14:val="tx1"/>
            </w14:solidFill>
          </w14:textFill>
        </w:rPr>
        <w:fldChar w:fldCharType="end"/>
      </w:r>
      <w:r>
        <w:rPr>
          <w:rFonts w:hint="default" w:eastAsia="SimSun" w:cs="SimSun" w:asciiTheme="minorAscii" w:hAnsiTheme="minorAscii"/>
          <w:b w:val="0"/>
          <w:bCs w:val="0"/>
          <w:color w:val="000000" w:themeColor="text1"/>
          <w:kern w:val="0"/>
          <w:sz w:val="22"/>
          <w:szCs w:val="22"/>
          <w:u w:val="none"/>
          <w:lang w:val="en-US" w:eastAsia="zh-CN" w:bidi="ar"/>
          <w14:textFill>
            <w14:solidFill>
              <w14:schemeClr w14:val="tx1"/>
            </w14:solidFill>
          </w14:textFill>
        </w:rPr>
        <w:t xml:space="preserve"> </w:t>
      </w:r>
      <w:bookmarkEnd w:id="0"/>
    </w:p>
    <w:p w14:paraId="3973E4F2">
      <w:pPr>
        <w:pStyle w:val="7"/>
        <w:keepNext w:val="0"/>
        <w:keepLines w:val="0"/>
        <w:widowControl/>
        <w:suppressLineNumbers w:val="0"/>
        <w:rPr>
          <w:rFonts w:hint="default" w:asciiTheme="minorAscii" w:hAnsiTheme="minorAscii"/>
          <w:sz w:val="22"/>
          <w:szCs w:val="22"/>
        </w:rPr>
      </w:pPr>
      <w:r>
        <w:rPr>
          <w:rFonts w:hint="default" w:asciiTheme="minorAscii" w:hAnsiTheme="minorAscii"/>
          <w:color w:val="000000" w:themeColor="text1"/>
          <w:sz w:val="22"/>
          <w:szCs w:val="22"/>
          <w:u w:val="none"/>
          <w:lang w:val="en-US"/>
          <w14:textFill>
            <w14:solidFill>
              <w14:schemeClr w14:val="tx1"/>
            </w14:solidFill>
          </w14:textFill>
        </w:rPr>
        <w:t xml:space="preserve">By </w:t>
      </w:r>
      <w:r>
        <w:rPr>
          <w:rFonts w:hint="default" w:asciiTheme="minorAscii" w:hAnsiTheme="minorAscii"/>
          <w:color w:val="000000" w:themeColor="text1"/>
          <w:sz w:val="22"/>
          <w:szCs w:val="22"/>
          <w:u w:val="none"/>
          <w14:textFill>
            <w14:solidFill>
              <w14:schemeClr w14:val="tx1"/>
            </w14:solidFill>
          </w14:textFill>
        </w:rPr>
        <w:fldChar w:fldCharType="begin"/>
      </w:r>
      <w:r>
        <w:rPr>
          <w:rFonts w:hint="default" w:asciiTheme="minorAscii" w:hAnsiTheme="minorAscii"/>
          <w:color w:val="000000" w:themeColor="text1"/>
          <w:sz w:val="22"/>
          <w:szCs w:val="22"/>
          <w:u w:val="none"/>
          <w14:textFill>
            <w14:solidFill>
              <w14:schemeClr w14:val="tx1"/>
            </w14:solidFill>
          </w14:textFill>
        </w:rPr>
        <w:instrText xml:space="preserve"> HYPERLINK "https://www.faceofmalawi.com/author/ginito/" </w:instrText>
      </w:r>
      <w:r>
        <w:rPr>
          <w:rFonts w:hint="default" w:asciiTheme="minorAscii" w:hAnsiTheme="minorAscii"/>
          <w:color w:val="000000" w:themeColor="text1"/>
          <w:sz w:val="22"/>
          <w:szCs w:val="22"/>
          <w:u w:val="none"/>
          <w14:textFill>
            <w14:solidFill>
              <w14:schemeClr w14:val="tx1"/>
            </w14:solidFill>
          </w14:textFill>
        </w:rPr>
        <w:fldChar w:fldCharType="separate"/>
      </w:r>
      <w:r>
        <w:rPr>
          <w:rStyle w:val="6"/>
          <w:rFonts w:hint="default" w:asciiTheme="minorAscii" w:hAnsiTheme="minorAscii"/>
          <w:color w:val="000000" w:themeColor="text1"/>
          <w:sz w:val="22"/>
          <w:szCs w:val="22"/>
          <w:u w:val="none"/>
          <w14:textFill>
            <w14:solidFill>
              <w14:schemeClr w14:val="tx1"/>
            </w14:solidFill>
          </w14:textFill>
        </w:rPr>
        <w:t>Edgar Naitha</w:t>
      </w:r>
      <w:r>
        <w:rPr>
          <w:rFonts w:hint="default" w:asciiTheme="minorAscii" w:hAnsiTheme="minorAscii"/>
          <w:color w:val="000000" w:themeColor="text1"/>
          <w:sz w:val="22"/>
          <w:szCs w:val="22"/>
          <w:u w:val="none"/>
          <w14:textFill>
            <w14:solidFill>
              <w14:schemeClr w14:val="tx1"/>
            </w14:solidFill>
          </w14:textFill>
        </w:rPr>
        <w:fldChar w:fldCharType="end"/>
      </w:r>
      <w:r>
        <w:rPr>
          <w:rFonts w:hint="default" w:asciiTheme="minorAscii" w:hAnsiTheme="minorAscii"/>
          <w:sz w:val="22"/>
          <w:szCs w:val="22"/>
        </w:rPr>
        <w:t xml:space="preserve"> </w:t>
      </w:r>
      <w:r>
        <w:rPr>
          <w:rFonts w:hint="default" w:asciiTheme="minorAscii" w:hAnsiTheme="minorAscii"/>
          <w:sz w:val="22"/>
          <w:szCs w:val="22"/>
        </w:rPr>
        <w:br w:type="textWrapping"/>
      </w:r>
      <w:r>
        <w:rPr>
          <w:rFonts w:hint="default" w:asciiTheme="minorAscii" w:hAnsiTheme="minorAscii"/>
          <w:sz w:val="22"/>
          <w:szCs w:val="22"/>
        </w:rPr>
        <w:br w:type="textWrapping"/>
      </w:r>
      <w:r>
        <w:rPr>
          <w:rFonts w:hint="default" w:asciiTheme="minorAscii" w:hAnsiTheme="minorAscii"/>
          <w:sz w:val="22"/>
          <w:szCs w:val="22"/>
        </w:rPr>
        <w:t>A 24-year-old Woman, Polina Chirwa has died after being struck by lightning at Muyaka Nkhata Village in Mzimba District.</w:t>
      </w:r>
    </w:p>
    <w:p w14:paraId="26C2A9B7">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Mzimba Police Spokesperson Maria Banda said on the fateful day, the area received heavy rains accompanied by thunderstorms.</w:t>
      </w:r>
    </w:p>
    <w:p w14:paraId="6A1595F5">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She said, Chirwa (now deceased) and her niece were indoors and suddenly the two were struck by lightning.</w:t>
      </w:r>
    </w:p>
    <w:p w14:paraId="5DEFD916">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victims were taken to Edingeni Health Center while unconscious and were later referred to Mzimba District Hospital where Chirwa was pronounced dead upon arrival while the other victim is still admitted at the facility.</w:t>
      </w:r>
    </w:p>
    <w:p w14:paraId="353C04ED">
      <w:pPr>
        <w:pStyle w:val="7"/>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 postmortem examination confirmed that death was due to cardiac arrest triggered by the lightning strike.</w:t>
      </w:r>
    </w:p>
    <w:p w14:paraId="58E10BF2">
      <w:pPr>
        <w:rPr>
          <w:rFonts w:hint="default" w:asciiTheme="minorAscii" w:hAnsiTheme="minorAscii"/>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C31462"/>
    <w:rsid w:val="38C31462"/>
    <w:rsid w:val="5BB93C0A"/>
    <w:rsid w:val="6DC83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Hyperlink"/>
    <w:basedOn w:val="4"/>
    <w:uiPriority w:val="0"/>
    <w:rPr>
      <w:color w:val="0000FF"/>
      <w:u w:val="single"/>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2025-01-09T03:23:00Z</dcterms:created>
  <dc:creator>WPS_1733163479</dc:creator>
  <cp:lastModifiedBy>WPS_1733163479</cp:lastModifiedBy>
  <dcterms:modified xsi:type="dcterms:W3CDTF">2025-01-09T03:29:49Z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02A2186CFD474628A5B3340969BCEB51_11</vt:lpwstr>
  </property>
</Properties>
</file>