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1F" w:rsidRPr="0006251F" w:rsidRDefault="0006251F" w:rsidP="0006251F">
      <w:pPr>
        <w:spacing w:before="100" w:beforeAutospacing="1" w:after="100" w:afterAutospacing="1" w:line="240" w:lineRule="auto"/>
        <w:outlineLvl w:val="0"/>
        <w:rPr>
          <w:rFonts w:eastAsia="Times New Roman" w:cstheme="minorHAnsi"/>
          <w:b/>
          <w:bCs/>
          <w:kern w:val="36"/>
          <w:lang w:val="en"/>
        </w:rPr>
      </w:pPr>
      <w:bookmarkStart w:id="0" w:name="_GoBack"/>
      <w:bookmarkEnd w:id="0"/>
      <w:r w:rsidRPr="0006251F">
        <w:rPr>
          <w:rFonts w:eastAsia="Times New Roman" w:cstheme="minorHAnsi"/>
          <w:b/>
          <w:bCs/>
          <w:kern w:val="36"/>
          <w:lang w:val="en"/>
        </w:rPr>
        <w:t>Two dead in KZN lightning strike [South Africa]</w:t>
      </w:r>
    </w:p>
    <w:p w:rsidR="002A26C0" w:rsidRPr="0006251F" w:rsidRDefault="0006251F">
      <w:pPr>
        <w:rPr>
          <w:rStyle w:val="heading-author"/>
          <w:rFonts w:cstheme="minorHAnsi"/>
          <w:lang w:val="en"/>
        </w:rPr>
      </w:pPr>
      <w:r w:rsidRPr="0006251F">
        <w:rPr>
          <w:rFonts w:cstheme="minorHAnsi"/>
          <w:lang w:val="en"/>
        </w:rPr>
        <w:t xml:space="preserve">31 January 2019 - 17:38 </w:t>
      </w:r>
      <w:r w:rsidRPr="0006251F">
        <w:rPr>
          <w:rStyle w:val="heading-author"/>
          <w:rFonts w:cstheme="minorHAnsi"/>
          <w:lang w:val="en"/>
        </w:rPr>
        <w:t>By SUTHENTIRA GOVENDER</w:t>
      </w:r>
    </w:p>
    <w:p w:rsidR="0006251F" w:rsidRPr="0006251F" w:rsidRDefault="009A4626">
      <w:pPr>
        <w:rPr>
          <w:rFonts w:cstheme="minorHAnsi"/>
        </w:rPr>
      </w:pPr>
      <w:hyperlink r:id="rId6" w:history="1">
        <w:r w:rsidR="0006251F" w:rsidRPr="0006251F">
          <w:rPr>
            <w:rStyle w:val="Hyperlink"/>
            <w:rFonts w:cstheme="minorHAnsi"/>
          </w:rPr>
          <w:t>https://www.timeslive.co.za/news/south-africa/2019-01-31-two-dead-in-kzn-lightning-strike/</w:t>
        </w:r>
      </w:hyperlink>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A freak thunderstorm in northern KwaZulu-Natal has claimed the lives of two people and left another seriously injured.</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The provincial department of co-operative governance and traditional affairs (</w:t>
      </w:r>
      <w:proofErr w:type="spellStart"/>
      <w:r w:rsidRPr="0006251F">
        <w:rPr>
          <w:rFonts w:asciiTheme="minorHAnsi" w:hAnsiTheme="minorHAnsi" w:cstheme="minorHAnsi"/>
          <w:sz w:val="22"/>
          <w:szCs w:val="22"/>
          <w:lang w:val="en"/>
        </w:rPr>
        <w:t>Cogta</w:t>
      </w:r>
      <w:proofErr w:type="spellEnd"/>
      <w:r w:rsidRPr="0006251F">
        <w:rPr>
          <w:rFonts w:asciiTheme="minorHAnsi" w:hAnsiTheme="minorHAnsi" w:cstheme="minorHAnsi"/>
          <w:sz w:val="22"/>
          <w:szCs w:val="22"/>
          <w:lang w:val="en"/>
        </w:rPr>
        <w:t xml:space="preserve">) said the storm struck on Wednesday in the </w:t>
      </w:r>
      <w:proofErr w:type="spellStart"/>
      <w:r w:rsidRPr="0006251F">
        <w:rPr>
          <w:rFonts w:asciiTheme="minorHAnsi" w:hAnsiTheme="minorHAnsi" w:cstheme="minorHAnsi"/>
          <w:sz w:val="22"/>
          <w:szCs w:val="22"/>
          <w:lang w:val="en"/>
        </w:rPr>
        <w:t>Msinga</w:t>
      </w:r>
      <w:proofErr w:type="spellEnd"/>
      <w:r w:rsidRPr="0006251F">
        <w:rPr>
          <w:rFonts w:asciiTheme="minorHAnsi" w:hAnsiTheme="minorHAnsi" w:cstheme="minorHAnsi"/>
          <w:sz w:val="22"/>
          <w:szCs w:val="22"/>
          <w:lang w:val="en"/>
        </w:rPr>
        <w:t xml:space="preserve"> area.</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 xml:space="preserve">Thulani Buthelezi, 60, and </w:t>
      </w:r>
      <w:proofErr w:type="spellStart"/>
      <w:r w:rsidRPr="0006251F">
        <w:rPr>
          <w:rFonts w:asciiTheme="minorHAnsi" w:hAnsiTheme="minorHAnsi" w:cstheme="minorHAnsi"/>
          <w:sz w:val="22"/>
          <w:szCs w:val="22"/>
          <w:lang w:val="en"/>
        </w:rPr>
        <w:t>Mathuli</w:t>
      </w:r>
      <w:proofErr w:type="spellEnd"/>
      <w:r w:rsidRPr="0006251F">
        <w:rPr>
          <w:rFonts w:asciiTheme="minorHAnsi" w:hAnsiTheme="minorHAnsi" w:cstheme="minorHAnsi"/>
          <w:sz w:val="22"/>
          <w:szCs w:val="22"/>
          <w:lang w:val="en"/>
        </w:rPr>
        <w:t xml:space="preserve"> Mkhwanazi, 28, both died immediately after being struck during a severe thunderstorm.</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 xml:space="preserve">Another woman, aged 32, was seriously injured and taken to hospital, said </w:t>
      </w:r>
      <w:proofErr w:type="spellStart"/>
      <w:r w:rsidRPr="0006251F">
        <w:rPr>
          <w:rFonts w:asciiTheme="minorHAnsi" w:hAnsiTheme="minorHAnsi" w:cstheme="minorHAnsi"/>
          <w:sz w:val="22"/>
          <w:szCs w:val="22"/>
          <w:lang w:val="en"/>
        </w:rPr>
        <w:t>Cogta</w:t>
      </w:r>
      <w:proofErr w:type="spellEnd"/>
      <w:r w:rsidRPr="0006251F">
        <w:rPr>
          <w:rFonts w:asciiTheme="minorHAnsi" w:hAnsiTheme="minorHAnsi" w:cstheme="minorHAnsi"/>
          <w:sz w:val="22"/>
          <w:szCs w:val="22"/>
          <w:lang w:val="en"/>
        </w:rPr>
        <w:t xml:space="preserve"> MEC </w:t>
      </w:r>
      <w:proofErr w:type="spellStart"/>
      <w:r w:rsidRPr="0006251F">
        <w:rPr>
          <w:rFonts w:asciiTheme="minorHAnsi" w:hAnsiTheme="minorHAnsi" w:cstheme="minorHAnsi"/>
          <w:sz w:val="22"/>
          <w:szCs w:val="22"/>
          <w:lang w:val="en"/>
        </w:rPr>
        <w:t>Nomusa</w:t>
      </w:r>
      <w:proofErr w:type="spellEnd"/>
      <w:r w:rsidRPr="0006251F">
        <w:rPr>
          <w:rFonts w:asciiTheme="minorHAnsi" w:hAnsiTheme="minorHAnsi" w:cstheme="minorHAnsi"/>
          <w:sz w:val="22"/>
          <w:szCs w:val="22"/>
          <w:lang w:val="en"/>
        </w:rPr>
        <w:t xml:space="preserve"> Dube-Ncube.</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"Officials have been dispatched to help the families. Our work is cut out for us ... as we implement measures that mitigate the impact of climate change," said Dube-Ncube.</w:t>
      </w:r>
    </w:p>
    <w:p w:rsidR="0006251F" w:rsidRPr="0006251F" w:rsidRDefault="0006251F" w:rsidP="0006251F">
      <w:pPr>
        <w:pStyle w:val="NormalWeb"/>
        <w:rPr>
          <w:rFonts w:asciiTheme="minorHAnsi" w:hAnsiTheme="minorHAnsi" w:cstheme="minorHAnsi"/>
          <w:sz w:val="22"/>
          <w:szCs w:val="22"/>
          <w:lang w:val="en"/>
        </w:rPr>
      </w:pPr>
      <w:proofErr w:type="spellStart"/>
      <w:r w:rsidRPr="0006251F">
        <w:rPr>
          <w:rFonts w:asciiTheme="minorHAnsi" w:hAnsiTheme="minorHAnsi" w:cstheme="minorHAnsi"/>
          <w:sz w:val="22"/>
          <w:szCs w:val="22"/>
          <w:lang w:val="en"/>
        </w:rPr>
        <w:t>Cogta</w:t>
      </w:r>
      <w:proofErr w:type="spellEnd"/>
      <w:r w:rsidRPr="0006251F">
        <w:rPr>
          <w:rFonts w:asciiTheme="minorHAnsi" w:hAnsiTheme="minorHAnsi" w:cstheme="minorHAnsi"/>
          <w:sz w:val="22"/>
          <w:szCs w:val="22"/>
          <w:lang w:val="en"/>
        </w:rPr>
        <w:t xml:space="preserve"> has started installing lightning conductors in areas prone to violent storms.</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But Dube-Ncube added that the department would not be able to "cover every household in the province and requires households that are in some vulnerable areas to purchase these devices from their nearest hardware shops".</w:t>
      </w:r>
    </w:p>
    <w:p w:rsidR="0006251F" w:rsidRPr="0006251F" w:rsidRDefault="0006251F" w:rsidP="0006251F">
      <w:pPr>
        <w:pStyle w:val="NormalWeb"/>
        <w:rPr>
          <w:rFonts w:asciiTheme="minorHAnsi" w:hAnsiTheme="minorHAnsi" w:cstheme="minorHAnsi"/>
          <w:sz w:val="22"/>
          <w:szCs w:val="22"/>
          <w:lang w:val="en"/>
        </w:rPr>
      </w:pPr>
      <w:r w:rsidRPr="0006251F">
        <w:rPr>
          <w:rFonts w:asciiTheme="minorHAnsi" w:hAnsiTheme="minorHAnsi" w:cstheme="minorHAnsi"/>
          <w:sz w:val="22"/>
          <w:szCs w:val="22"/>
          <w:lang w:val="en"/>
        </w:rPr>
        <w:t xml:space="preserve">She said disaster management teams had been dispatched to </w:t>
      </w:r>
      <w:proofErr w:type="spellStart"/>
      <w:r w:rsidRPr="0006251F">
        <w:rPr>
          <w:rFonts w:asciiTheme="minorHAnsi" w:hAnsiTheme="minorHAnsi" w:cstheme="minorHAnsi"/>
          <w:sz w:val="22"/>
          <w:szCs w:val="22"/>
          <w:lang w:val="en"/>
        </w:rPr>
        <w:t>Msinga</w:t>
      </w:r>
      <w:proofErr w:type="spellEnd"/>
      <w:r w:rsidRPr="0006251F">
        <w:rPr>
          <w:rFonts w:asciiTheme="minorHAnsi" w:hAnsiTheme="minorHAnsi" w:cstheme="minorHAnsi"/>
          <w:sz w:val="22"/>
          <w:szCs w:val="22"/>
          <w:lang w:val="en"/>
        </w:rPr>
        <w:t xml:space="preserve"> to provide relief to affected families and assess the extent of the damage.</w:t>
      </w:r>
    </w:p>
    <w:p w:rsidR="0006251F" w:rsidRPr="0006251F" w:rsidRDefault="0006251F" w:rsidP="0006251F">
      <w:pPr>
        <w:ind w:firstLine="720"/>
        <w:rPr>
          <w:rFonts w:cstheme="minorHAnsi"/>
        </w:rPr>
      </w:pPr>
    </w:p>
    <w:sectPr w:rsidR="0006251F" w:rsidRPr="000625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626" w:rsidRDefault="009A4626" w:rsidP="0006251F">
      <w:pPr>
        <w:spacing w:after="0" w:line="240" w:lineRule="auto"/>
      </w:pPr>
      <w:r>
        <w:separator/>
      </w:r>
    </w:p>
  </w:endnote>
  <w:endnote w:type="continuationSeparator" w:id="0">
    <w:p w:rsidR="009A4626" w:rsidRDefault="009A4626" w:rsidP="000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626" w:rsidRDefault="009A4626" w:rsidP="0006251F">
      <w:pPr>
        <w:spacing w:after="0" w:line="240" w:lineRule="auto"/>
      </w:pPr>
      <w:r>
        <w:separator/>
      </w:r>
    </w:p>
  </w:footnote>
  <w:footnote w:type="continuationSeparator" w:id="0">
    <w:p w:rsidR="009A4626" w:rsidRDefault="009A4626" w:rsidP="00062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3E"/>
    <w:rsid w:val="0006251F"/>
    <w:rsid w:val="002A26C0"/>
    <w:rsid w:val="004F763E"/>
    <w:rsid w:val="009A4626"/>
    <w:rsid w:val="00E63F0A"/>
    <w:rsid w:val="00FC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1A01B-D03E-4101-BBBC-C529DDA4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625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51F"/>
    <w:rPr>
      <w:rFonts w:ascii="Times New Roman" w:eastAsia="Times New Roman" w:hAnsi="Times New Roman" w:cs="Times New Roman"/>
      <w:b/>
      <w:bCs/>
      <w:kern w:val="36"/>
      <w:sz w:val="48"/>
      <w:szCs w:val="48"/>
    </w:rPr>
  </w:style>
  <w:style w:type="character" w:customStyle="1" w:styleId="heading-author">
    <w:name w:val="heading-author"/>
    <w:basedOn w:val="DefaultParagraphFont"/>
    <w:rsid w:val="0006251F"/>
  </w:style>
  <w:style w:type="character" w:styleId="Hyperlink">
    <w:name w:val="Hyperlink"/>
    <w:basedOn w:val="DefaultParagraphFont"/>
    <w:uiPriority w:val="99"/>
    <w:unhideWhenUsed/>
    <w:rsid w:val="0006251F"/>
    <w:rPr>
      <w:color w:val="0563C1" w:themeColor="hyperlink"/>
      <w:u w:val="single"/>
    </w:rPr>
  </w:style>
  <w:style w:type="paragraph" w:styleId="NormalWeb">
    <w:name w:val="Normal (Web)"/>
    <w:basedOn w:val="Normal"/>
    <w:uiPriority w:val="99"/>
    <w:semiHidden/>
    <w:unhideWhenUsed/>
    <w:rsid w:val="000625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46768">
      <w:bodyDiv w:val="1"/>
      <w:marLeft w:val="0"/>
      <w:marRight w:val="0"/>
      <w:marTop w:val="0"/>
      <w:marBottom w:val="0"/>
      <w:divBdr>
        <w:top w:val="none" w:sz="0" w:space="0" w:color="auto"/>
        <w:left w:val="none" w:sz="0" w:space="0" w:color="auto"/>
        <w:bottom w:val="none" w:sz="0" w:space="0" w:color="auto"/>
        <w:right w:val="none" w:sz="0" w:space="0" w:color="auto"/>
      </w:divBdr>
      <w:divsChild>
        <w:div w:id="1648242162">
          <w:marLeft w:val="0"/>
          <w:marRight w:val="0"/>
          <w:marTop w:val="0"/>
          <w:marBottom w:val="0"/>
          <w:divBdr>
            <w:top w:val="none" w:sz="0" w:space="0" w:color="auto"/>
            <w:left w:val="none" w:sz="0" w:space="0" w:color="auto"/>
            <w:bottom w:val="none" w:sz="0" w:space="0" w:color="auto"/>
            <w:right w:val="none" w:sz="0" w:space="0" w:color="auto"/>
          </w:divBdr>
          <w:divsChild>
            <w:div w:id="1556501285">
              <w:marLeft w:val="0"/>
              <w:marRight w:val="0"/>
              <w:marTop w:val="0"/>
              <w:marBottom w:val="0"/>
              <w:divBdr>
                <w:top w:val="none" w:sz="0" w:space="0" w:color="auto"/>
                <w:left w:val="none" w:sz="0" w:space="0" w:color="auto"/>
                <w:bottom w:val="none" w:sz="0" w:space="0" w:color="auto"/>
                <w:right w:val="none" w:sz="0" w:space="0" w:color="auto"/>
              </w:divBdr>
              <w:divsChild>
                <w:div w:id="674260268">
                  <w:marLeft w:val="0"/>
                  <w:marRight w:val="0"/>
                  <w:marTop w:val="0"/>
                  <w:marBottom w:val="0"/>
                  <w:divBdr>
                    <w:top w:val="none" w:sz="0" w:space="0" w:color="auto"/>
                    <w:left w:val="none" w:sz="0" w:space="0" w:color="auto"/>
                    <w:bottom w:val="none" w:sz="0" w:space="0" w:color="auto"/>
                    <w:right w:val="none" w:sz="0" w:space="0" w:color="auto"/>
                  </w:divBdr>
                  <w:divsChild>
                    <w:div w:id="1987514760">
                      <w:marLeft w:val="0"/>
                      <w:marRight w:val="0"/>
                      <w:marTop w:val="0"/>
                      <w:marBottom w:val="0"/>
                      <w:divBdr>
                        <w:top w:val="none" w:sz="0" w:space="0" w:color="auto"/>
                        <w:left w:val="none" w:sz="0" w:space="0" w:color="auto"/>
                        <w:bottom w:val="none" w:sz="0" w:space="0" w:color="auto"/>
                        <w:right w:val="none" w:sz="0" w:space="0" w:color="auto"/>
                      </w:divBdr>
                      <w:divsChild>
                        <w:div w:id="723069825">
                          <w:marLeft w:val="0"/>
                          <w:marRight w:val="0"/>
                          <w:marTop w:val="0"/>
                          <w:marBottom w:val="0"/>
                          <w:divBdr>
                            <w:top w:val="none" w:sz="0" w:space="0" w:color="auto"/>
                            <w:left w:val="none" w:sz="0" w:space="0" w:color="auto"/>
                            <w:bottom w:val="none" w:sz="0" w:space="0" w:color="auto"/>
                            <w:right w:val="none" w:sz="0" w:space="0" w:color="auto"/>
                          </w:divBdr>
                          <w:divsChild>
                            <w:div w:id="1528248925">
                              <w:marLeft w:val="0"/>
                              <w:marRight w:val="0"/>
                              <w:marTop w:val="0"/>
                              <w:marBottom w:val="0"/>
                              <w:divBdr>
                                <w:top w:val="none" w:sz="0" w:space="0" w:color="auto"/>
                                <w:left w:val="none" w:sz="0" w:space="0" w:color="auto"/>
                                <w:bottom w:val="none" w:sz="0" w:space="0" w:color="auto"/>
                                <w:right w:val="none" w:sz="0" w:space="0" w:color="auto"/>
                              </w:divBdr>
                              <w:divsChild>
                                <w:div w:id="388459770">
                                  <w:marLeft w:val="0"/>
                                  <w:marRight w:val="0"/>
                                  <w:marTop w:val="0"/>
                                  <w:marBottom w:val="0"/>
                                  <w:divBdr>
                                    <w:top w:val="none" w:sz="0" w:space="0" w:color="auto"/>
                                    <w:left w:val="none" w:sz="0" w:space="0" w:color="auto"/>
                                    <w:bottom w:val="none" w:sz="0" w:space="0" w:color="auto"/>
                                    <w:right w:val="none" w:sz="0" w:space="0" w:color="auto"/>
                                  </w:divBdr>
                                  <w:divsChild>
                                    <w:div w:id="4256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94505">
      <w:bodyDiv w:val="1"/>
      <w:marLeft w:val="0"/>
      <w:marRight w:val="0"/>
      <w:marTop w:val="0"/>
      <w:marBottom w:val="0"/>
      <w:divBdr>
        <w:top w:val="none" w:sz="0" w:space="0" w:color="auto"/>
        <w:left w:val="none" w:sz="0" w:space="0" w:color="auto"/>
        <w:bottom w:val="none" w:sz="0" w:space="0" w:color="auto"/>
        <w:right w:val="none" w:sz="0" w:space="0" w:color="auto"/>
      </w:divBdr>
      <w:divsChild>
        <w:div w:id="1944999250">
          <w:marLeft w:val="0"/>
          <w:marRight w:val="0"/>
          <w:marTop w:val="0"/>
          <w:marBottom w:val="0"/>
          <w:divBdr>
            <w:top w:val="none" w:sz="0" w:space="0" w:color="auto"/>
            <w:left w:val="none" w:sz="0" w:space="0" w:color="auto"/>
            <w:bottom w:val="none" w:sz="0" w:space="0" w:color="auto"/>
            <w:right w:val="none" w:sz="0" w:space="0" w:color="auto"/>
          </w:divBdr>
          <w:divsChild>
            <w:div w:id="148256685">
              <w:marLeft w:val="0"/>
              <w:marRight w:val="0"/>
              <w:marTop w:val="0"/>
              <w:marBottom w:val="0"/>
              <w:divBdr>
                <w:top w:val="none" w:sz="0" w:space="0" w:color="auto"/>
                <w:left w:val="none" w:sz="0" w:space="0" w:color="auto"/>
                <w:bottom w:val="none" w:sz="0" w:space="0" w:color="auto"/>
                <w:right w:val="none" w:sz="0" w:space="0" w:color="auto"/>
              </w:divBdr>
              <w:divsChild>
                <w:div w:id="453519546">
                  <w:marLeft w:val="0"/>
                  <w:marRight w:val="0"/>
                  <w:marTop w:val="0"/>
                  <w:marBottom w:val="0"/>
                  <w:divBdr>
                    <w:top w:val="none" w:sz="0" w:space="0" w:color="auto"/>
                    <w:left w:val="none" w:sz="0" w:space="0" w:color="auto"/>
                    <w:bottom w:val="none" w:sz="0" w:space="0" w:color="auto"/>
                    <w:right w:val="none" w:sz="0" w:space="0" w:color="auto"/>
                  </w:divBdr>
                  <w:divsChild>
                    <w:div w:id="159782841">
                      <w:marLeft w:val="0"/>
                      <w:marRight w:val="0"/>
                      <w:marTop w:val="0"/>
                      <w:marBottom w:val="0"/>
                      <w:divBdr>
                        <w:top w:val="none" w:sz="0" w:space="0" w:color="auto"/>
                        <w:left w:val="none" w:sz="0" w:space="0" w:color="auto"/>
                        <w:bottom w:val="none" w:sz="0" w:space="0" w:color="auto"/>
                        <w:right w:val="none" w:sz="0" w:space="0" w:color="auto"/>
                      </w:divBdr>
                      <w:divsChild>
                        <w:div w:id="1774666080">
                          <w:marLeft w:val="0"/>
                          <w:marRight w:val="0"/>
                          <w:marTop w:val="0"/>
                          <w:marBottom w:val="0"/>
                          <w:divBdr>
                            <w:top w:val="none" w:sz="0" w:space="0" w:color="auto"/>
                            <w:left w:val="none" w:sz="0" w:space="0" w:color="auto"/>
                            <w:bottom w:val="none" w:sz="0" w:space="0" w:color="auto"/>
                            <w:right w:val="none" w:sz="0" w:space="0" w:color="auto"/>
                          </w:divBdr>
                          <w:divsChild>
                            <w:div w:id="1435318005">
                              <w:marLeft w:val="0"/>
                              <w:marRight w:val="0"/>
                              <w:marTop w:val="0"/>
                              <w:marBottom w:val="0"/>
                              <w:divBdr>
                                <w:top w:val="none" w:sz="0" w:space="0" w:color="auto"/>
                                <w:left w:val="none" w:sz="0" w:space="0" w:color="auto"/>
                                <w:bottom w:val="none" w:sz="0" w:space="0" w:color="auto"/>
                                <w:right w:val="none" w:sz="0" w:space="0" w:color="auto"/>
                              </w:divBdr>
                              <w:divsChild>
                                <w:div w:id="256913700">
                                  <w:marLeft w:val="0"/>
                                  <w:marRight w:val="0"/>
                                  <w:marTop w:val="0"/>
                                  <w:marBottom w:val="0"/>
                                  <w:divBdr>
                                    <w:top w:val="none" w:sz="0" w:space="0" w:color="auto"/>
                                    <w:left w:val="none" w:sz="0" w:space="0" w:color="auto"/>
                                    <w:bottom w:val="none" w:sz="0" w:space="0" w:color="auto"/>
                                    <w:right w:val="none" w:sz="0" w:space="0" w:color="auto"/>
                                  </w:divBdr>
                                  <w:divsChild>
                                    <w:div w:id="242033633">
                                      <w:marLeft w:val="0"/>
                                      <w:marRight w:val="0"/>
                                      <w:marTop w:val="0"/>
                                      <w:marBottom w:val="0"/>
                                      <w:divBdr>
                                        <w:top w:val="none" w:sz="0" w:space="0" w:color="auto"/>
                                        <w:left w:val="none" w:sz="0" w:space="0" w:color="auto"/>
                                        <w:bottom w:val="none" w:sz="0" w:space="0" w:color="auto"/>
                                        <w:right w:val="none" w:sz="0" w:space="0" w:color="auto"/>
                                      </w:divBdr>
                                      <w:divsChild>
                                        <w:div w:id="1189181156">
                                          <w:marLeft w:val="0"/>
                                          <w:marRight w:val="0"/>
                                          <w:marTop w:val="0"/>
                                          <w:marBottom w:val="0"/>
                                          <w:divBdr>
                                            <w:top w:val="none" w:sz="0" w:space="0" w:color="auto"/>
                                            <w:left w:val="none" w:sz="0" w:space="0" w:color="auto"/>
                                            <w:bottom w:val="none" w:sz="0" w:space="0" w:color="auto"/>
                                            <w:right w:val="none" w:sz="0" w:space="0" w:color="auto"/>
                                          </w:divBdr>
                                          <w:divsChild>
                                            <w:div w:id="292755016">
                                              <w:marLeft w:val="0"/>
                                              <w:marRight w:val="0"/>
                                              <w:marTop w:val="0"/>
                                              <w:marBottom w:val="0"/>
                                              <w:divBdr>
                                                <w:top w:val="none" w:sz="0" w:space="0" w:color="auto"/>
                                                <w:left w:val="none" w:sz="0" w:space="0" w:color="auto"/>
                                                <w:bottom w:val="none" w:sz="0" w:space="0" w:color="auto"/>
                                                <w:right w:val="none" w:sz="0" w:space="0" w:color="auto"/>
                                              </w:divBdr>
                                              <w:divsChild>
                                                <w:div w:id="18721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7931">
                                          <w:marLeft w:val="0"/>
                                          <w:marRight w:val="0"/>
                                          <w:marTop w:val="0"/>
                                          <w:marBottom w:val="0"/>
                                          <w:divBdr>
                                            <w:top w:val="none" w:sz="0" w:space="0" w:color="auto"/>
                                            <w:left w:val="none" w:sz="0" w:space="0" w:color="auto"/>
                                            <w:bottom w:val="none" w:sz="0" w:space="0" w:color="auto"/>
                                            <w:right w:val="none" w:sz="0" w:space="0" w:color="auto"/>
                                          </w:divBdr>
                                          <w:divsChild>
                                            <w:div w:id="440298401">
                                              <w:marLeft w:val="0"/>
                                              <w:marRight w:val="0"/>
                                              <w:marTop w:val="0"/>
                                              <w:marBottom w:val="0"/>
                                              <w:divBdr>
                                                <w:top w:val="none" w:sz="0" w:space="0" w:color="auto"/>
                                                <w:left w:val="none" w:sz="0" w:space="0" w:color="auto"/>
                                                <w:bottom w:val="none" w:sz="0" w:space="0" w:color="auto"/>
                                                <w:right w:val="none" w:sz="0" w:space="0" w:color="auto"/>
                                              </w:divBdr>
                                              <w:divsChild>
                                                <w:div w:id="8251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012903">
      <w:bodyDiv w:val="1"/>
      <w:marLeft w:val="0"/>
      <w:marRight w:val="0"/>
      <w:marTop w:val="0"/>
      <w:marBottom w:val="0"/>
      <w:divBdr>
        <w:top w:val="none" w:sz="0" w:space="0" w:color="auto"/>
        <w:left w:val="none" w:sz="0" w:space="0" w:color="auto"/>
        <w:bottom w:val="none" w:sz="0" w:space="0" w:color="auto"/>
        <w:right w:val="none" w:sz="0" w:space="0" w:color="auto"/>
      </w:divBdr>
      <w:divsChild>
        <w:div w:id="2090805374">
          <w:marLeft w:val="0"/>
          <w:marRight w:val="0"/>
          <w:marTop w:val="0"/>
          <w:marBottom w:val="0"/>
          <w:divBdr>
            <w:top w:val="none" w:sz="0" w:space="0" w:color="auto"/>
            <w:left w:val="none" w:sz="0" w:space="0" w:color="auto"/>
            <w:bottom w:val="none" w:sz="0" w:space="0" w:color="auto"/>
            <w:right w:val="none" w:sz="0" w:space="0" w:color="auto"/>
          </w:divBdr>
          <w:divsChild>
            <w:div w:id="278922447">
              <w:marLeft w:val="0"/>
              <w:marRight w:val="0"/>
              <w:marTop w:val="0"/>
              <w:marBottom w:val="0"/>
              <w:divBdr>
                <w:top w:val="none" w:sz="0" w:space="0" w:color="auto"/>
                <w:left w:val="none" w:sz="0" w:space="0" w:color="auto"/>
                <w:bottom w:val="none" w:sz="0" w:space="0" w:color="auto"/>
                <w:right w:val="none" w:sz="0" w:space="0" w:color="auto"/>
              </w:divBdr>
              <w:divsChild>
                <w:div w:id="2001079094">
                  <w:marLeft w:val="0"/>
                  <w:marRight w:val="0"/>
                  <w:marTop w:val="0"/>
                  <w:marBottom w:val="0"/>
                  <w:divBdr>
                    <w:top w:val="none" w:sz="0" w:space="0" w:color="auto"/>
                    <w:left w:val="none" w:sz="0" w:space="0" w:color="auto"/>
                    <w:bottom w:val="none" w:sz="0" w:space="0" w:color="auto"/>
                    <w:right w:val="none" w:sz="0" w:space="0" w:color="auto"/>
                  </w:divBdr>
                  <w:divsChild>
                    <w:div w:id="428502627">
                      <w:marLeft w:val="0"/>
                      <w:marRight w:val="0"/>
                      <w:marTop w:val="0"/>
                      <w:marBottom w:val="0"/>
                      <w:divBdr>
                        <w:top w:val="none" w:sz="0" w:space="0" w:color="auto"/>
                        <w:left w:val="none" w:sz="0" w:space="0" w:color="auto"/>
                        <w:bottom w:val="none" w:sz="0" w:space="0" w:color="auto"/>
                        <w:right w:val="none" w:sz="0" w:space="0" w:color="auto"/>
                      </w:divBdr>
                      <w:divsChild>
                        <w:div w:id="760028046">
                          <w:marLeft w:val="0"/>
                          <w:marRight w:val="0"/>
                          <w:marTop w:val="0"/>
                          <w:marBottom w:val="0"/>
                          <w:divBdr>
                            <w:top w:val="none" w:sz="0" w:space="0" w:color="auto"/>
                            <w:left w:val="none" w:sz="0" w:space="0" w:color="auto"/>
                            <w:bottom w:val="none" w:sz="0" w:space="0" w:color="auto"/>
                            <w:right w:val="none" w:sz="0" w:space="0" w:color="auto"/>
                          </w:divBdr>
                          <w:divsChild>
                            <w:div w:id="612056603">
                              <w:marLeft w:val="0"/>
                              <w:marRight w:val="0"/>
                              <w:marTop w:val="0"/>
                              <w:marBottom w:val="0"/>
                              <w:divBdr>
                                <w:top w:val="none" w:sz="0" w:space="0" w:color="auto"/>
                                <w:left w:val="none" w:sz="0" w:space="0" w:color="auto"/>
                                <w:bottom w:val="none" w:sz="0" w:space="0" w:color="auto"/>
                                <w:right w:val="none" w:sz="0" w:space="0" w:color="auto"/>
                              </w:divBdr>
                              <w:divsChild>
                                <w:div w:id="1663579604">
                                  <w:marLeft w:val="0"/>
                                  <w:marRight w:val="0"/>
                                  <w:marTop w:val="0"/>
                                  <w:marBottom w:val="0"/>
                                  <w:divBdr>
                                    <w:top w:val="none" w:sz="0" w:space="0" w:color="auto"/>
                                    <w:left w:val="none" w:sz="0" w:space="0" w:color="auto"/>
                                    <w:bottom w:val="none" w:sz="0" w:space="0" w:color="auto"/>
                                    <w:right w:val="none" w:sz="0" w:space="0" w:color="auto"/>
                                  </w:divBdr>
                                  <w:divsChild>
                                    <w:div w:id="309600367">
                                      <w:marLeft w:val="0"/>
                                      <w:marRight w:val="0"/>
                                      <w:marTop w:val="0"/>
                                      <w:marBottom w:val="0"/>
                                      <w:divBdr>
                                        <w:top w:val="none" w:sz="0" w:space="0" w:color="auto"/>
                                        <w:left w:val="none" w:sz="0" w:space="0" w:color="auto"/>
                                        <w:bottom w:val="none" w:sz="0" w:space="0" w:color="auto"/>
                                        <w:right w:val="none" w:sz="0" w:space="0" w:color="auto"/>
                                      </w:divBdr>
                                      <w:divsChild>
                                        <w:div w:id="100074326">
                                          <w:marLeft w:val="0"/>
                                          <w:marRight w:val="0"/>
                                          <w:marTop w:val="0"/>
                                          <w:marBottom w:val="0"/>
                                          <w:divBdr>
                                            <w:top w:val="none" w:sz="0" w:space="0" w:color="auto"/>
                                            <w:left w:val="none" w:sz="0" w:space="0" w:color="auto"/>
                                            <w:bottom w:val="none" w:sz="0" w:space="0" w:color="auto"/>
                                            <w:right w:val="none" w:sz="0" w:space="0" w:color="auto"/>
                                          </w:divBdr>
                                          <w:divsChild>
                                            <w:div w:id="1801679607">
                                              <w:marLeft w:val="0"/>
                                              <w:marRight w:val="0"/>
                                              <w:marTop w:val="0"/>
                                              <w:marBottom w:val="0"/>
                                              <w:divBdr>
                                                <w:top w:val="none" w:sz="0" w:space="0" w:color="auto"/>
                                                <w:left w:val="none" w:sz="0" w:space="0" w:color="auto"/>
                                                <w:bottom w:val="none" w:sz="0" w:space="0" w:color="auto"/>
                                                <w:right w:val="none" w:sz="0" w:space="0" w:color="auto"/>
                                              </w:divBdr>
                                              <w:divsChild>
                                                <w:div w:id="7249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live.co.za/news/south-africa/2019-01-31-two-dead-in-kzn-lightning-strik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2019-02-01T18:12:00Z</cp:lastPrinted>
  <dcterms:created xsi:type="dcterms:W3CDTF">2019-02-01T19:21:00Z</dcterms:created>
  <dcterms:modified xsi:type="dcterms:W3CDTF">2019-02-01T19:21:00Z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2019-02-01T18:10:40.7081779Z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-569612377</vt:i4>
  </property>
  <property fmtid="{D5CDD505-2E9C-101B-9397-08002B2CF9AE}" pid="11" name="_NewReviewCycle">
    <vt:lpwstr/>
  </property>
  <property fmtid="{D5CDD505-2E9C-101B-9397-08002B2CF9AE}" pid="12" name="_EmailSubject">
    <vt:lpwstr>Two dead in KZN lightning strike, South Africa</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