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520EF" w14:textId="55694A59" w:rsidR="00D27E1B" w:rsidRPr="00D27E1B" w:rsidRDefault="00D27E1B" w:rsidP="00D27E1B">
      <w:pPr>
        <w:spacing w:before="150" w:after="161" w:line="345" w:lineRule="atLeast"/>
        <w:outlineLvl w:val="0"/>
        <w:rPr>
          <w:rFonts w:eastAsia="Times New Roman" w:cstheme="minorHAnsi"/>
          <w:b/>
          <w:bCs/>
          <w:color w:val="000000"/>
          <w:kern w:val="36"/>
        </w:rPr>
      </w:pPr>
      <w:r w:rsidRPr="00D27E1B">
        <w:rPr>
          <w:rFonts w:eastAsia="Times New Roman" w:cstheme="minorHAnsi"/>
          <w:b/>
          <w:bCs/>
          <w:color w:val="000000"/>
          <w:kern w:val="36"/>
        </w:rPr>
        <w:t>Lightning kills one child and burns another in Kribi</w:t>
      </w:r>
      <w:r w:rsidRPr="00D27E1B">
        <w:rPr>
          <w:rFonts w:eastAsia="Times New Roman" w:cstheme="minorHAnsi"/>
          <w:b/>
          <w:bCs/>
          <w:color w:val="000000"/>
          <w:kern w:val="36"/>
        </w:rPr>
        <w:t xml:space="preserve"> [Cameroun]</w:t>
      </w:r>
    </w:p>
    <w:p w14:paraId="43562C52" w14:textId="5CA82352" w:rsidR="00D27E1B" w:rsidRPr="00D27E1B" w:rsidRDefault="00D27E1B" w:rsidP="00D27E1B">
      <w:pPr>
        <w:spacing w:before="150" w:after="161" w:line="345" w:lineRule="atLeast"/>
        <w:outlineLvl w:val="0"/>
        <w:rPr>
          <w:rFonts w:eastAsia="Times New Roman" w:cstheme="minorHAnsi"/>
          <w:kern w:val="36"/>
        </w:rPr>
      </w:pPr>
      <w:r w:rsidRPr="00D27E1B">
        <w:rPr>
          <w:rStyle w:val="date"/>
          <w:rFonts w:cstheme="minorHAnsi"/>
        </w:rPr>
        <w:t>Sun, 25 Apr 2021</w:t>
      </w:r>
      <w:r w:rsidRPr="00D27E1B">
        <w:rPr>
          <w:rFonts w:eastAsia="Times New Roman" w:cstheme="minorHAnsi"/>
          <w:kern w:val="36"/>
        </w:rPr>
        <w:t xml:space="preserve"> </w:t>
      </w:r>
    </w:p>
    <w:p w14:paraId="71EC89EA" w14:textId="7D31113E" w:rsidR="00491A04" w:rsidRPr="00D27E1B" w:rsidRDefault="00D27E1B">
      <w:pPr>
        <w:rPr>
          <w:rFonts w:cstheme="minorHAnsi"/>
        </w:rPr>
      </w:pPr>
      <w:hyperlink r:id="rId6" w:history="1">
        <w:r w:rsidRPr="00D27E1B">
          <w:rPr>
            <w:rStyle w:val="Hyperlink"/>
            <w:rFonts w:cstheme="minorHAnsi"/>
          </w:rPr>
          <w:t>https://mobile.camerounweb.com/CameroonHomePage/NewsArchive/La-foudre-tue-un-enfant-et-brule-un-autre-Kribi-592834</w:t>
        </w:r>
      </w:hyperlink>
    </w:p>
    <w:p w14:paraId="2CD00C91" w14:textId="54292F4D" w:rsidR="00D27E1B" w:rsidRPr="00D27E1B" w:rsidRDefault="00D27E1B">
      <w:pPr>
        <w:rPr>
          <w:rFonts w:cstheme="minorHAnsi"/>
        </w:rPr>
      </w:pPr>
      <w:r w:rsidRPr="00D27E1B">
        <w:rPr>
          <w:rFonts w:cstheme="minorHAnsi"/>
          <w:noProof/>
        </w:rPr>
        <w:drawing>
          <wp:inline distT="0" distB="0" distL="0" distR="0" wp14:anchorId="4B087AC8" wp14:editId="32439891">
            <wp:extent cx="6094095" cy="2794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264" t="59394" r="1389" b="32408"/>
                    <a:stretch/>
                  </pic:blipFill>
                  <pic:spPr bwMode="auto">
                    <a:xfrm>
                      <a:off x="0" y="0"/>
                      <a:ext cx="6166492" cy="28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EB455" w14:textId="76D84F1B" w:rsidR="00D27E1B" w:rsidRPr="00D27E1B" w:rsidRDefault="00D27E1B">
      <w:pPr>
        <w:rPr>
          <w:rFonts w:cstheme="minorHAnsi"/>
        </w:rPr>
      </w:pPr>
      <w:r w:rsidRPr="00D27E1B">
        <w:rPr>
          <w:rFonts w:cstheme="minorHAnsi"/>
          <w:noProof/>
        </w:rPr>
        <w:drawing>
          <wp:inline distT="0" distB="0" distL="0" distR="0" wp14:anchorId="75C5FAE0" wp14:editId="0D8AA894">
            <wp:extent cx="5842000" cy="13652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3875" r="1710" b="24026"/>
                    <a:stretch/>
                  </pic:blipFill>
                  <pic:spPr bwMode="auto">
                    <a:xfrm>
                      <a:off x="0" y="0"/>
                      <a:ext cx="5842000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FB378" w14:textId="2767E6DB" w:rsidR="00D27E1B" w:rsidRDefault="00D27E1B">
      <w:pPr>
        <w:rPr>
          <w:rFonts w:cstheme="minorHAnsi"/>
        </w:rPr>
      </w:pPr>
      <w:r w:rsidRPr="00D27E1B">
        <w:rPr>
          <w:rFonts w:cstheme="minorHAnsi"/>
          <w:noProof/>
        </w:rPr>
        <w:drawing>
          <wp:inline distT="0" distB="0" distL="0" distR="0" wp14:anchorId="26CC51E7" wp14:editId="258CD8DA">
            <wp:extent cx="5943600" cy="412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9639" b="30864"/>
                    <a:stretch/>
                  </pic:blipFill>
                  <pic:spPr bwMode="auto">
                    <a:xfrm>
                      <a:off x="0" y="0"/>
                      <a:ext cx="594360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5AF92" w14:textId="4706FB69" w:rsidR="00D27E1B" w:rsidRDefault="00D27E1B" w:rsidP="00D27E1B">
      <w:pPr>
        <w:spacing w:after="0" w:line="240" w:lineRule="auto"/>
        <w:rPr>
          <w:rFonts w:cstheme="minorHAnsi"/>
        </w:rPr>
      </w:pPr>
      <w:r>
        <w:rPr>
          <w:rFonts w:cstheme="minorHAnsi"/>
        </w:rPr>
        <w:t>------</w:t>
      </w:r>
    </w:p>
    <w:p w14:paraId="47262A30" w14:textId="77777777" w:rsidR="00D27E1B" w:rsidRDefault="00D27E1B" w:rsidP="00D27E1B">
      <w:pPr>
        <w:spacing w:after="0" w:line="240" w:lineRule="auto"/>
        <w:rPr>
          <w:rFonts w:cstheme="minorHAnsi"/>
        </w:rPr>
      </w:pPr>
    </w:p>
    <w:p w14:paraId="45548188" w14:textId="64BD244A" w:rsidR="00D27E1B" w:rsidRDefault="00D27E1B" w:rsidP="00D27E1B">
      <w:pPr>
        <w:spacing w:after="0" w:line="240" w:lineRule="auto"/>
        <w:rPr>
          <w:rFonts w:cstheme="minorHAnsi"/>
        </w:rPr>
      </w:pPr>
      <w:r>
        <w:rPr>
          <w:rFonts w:cstheme="minorHAnsi"/>
        </w:rPr>
        <w:t>Source: Dr. Rayangnewinde Donald Auguste Yanogo in Burkina Faso by email at dyanogo8@gmail.com</w:t>
      </w:r>
      <w:r>
        <w:rPr>
          <w:rFonts w:cstheme="minorHAnsi"/>
        </w:rPr>
        <w:t>.</w:t>
      </w:r>
    </w:p>
    <w:p w14:paraId="58103A38" w14:textId="77777777" w:rsidR="00D27E1B" w:rsidRPr="00D27E1B" w:rsidRDefault="00D27E1B">
      <w:pPr>
        <w:rPr>
          <w:rFonts w:cstheme="minorHAnsi"/>
        </w:rPr>
      </w:pPr>
    </w:p>
    <w:sectPr w:rsidR="00D27E1B" w:rsidRPr="00D27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59377" w14:textId="77777777" w:rsidR="0021509F" w:rsidRDefault="0021509F" w:rsidP="00D27E1B">
      <w:pPr>
        <w:spacing w:after="0" w:line="240" w:lineRule="auto"/>
      </w:pPr>
      <w:r>
        <w:separator/>
      </w:r>
    </w:p>
  </w:endnote>
  <w:endnote w:type="continuationSeparator" w:id="0">
    <w:p w14:paraId="67AC6935" w14:textId="77777777" w:rsidR="0021509F" w:rsidRDefault="0021509F" w:rsidP="00D27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3D1CB" w14:textId="77777777" w:rsidR="0021509F" w:rsidRDefault="0021509F" w:rsidP="00D27E1B">
      <w:pPr>
        <w:spacing w:after="0" w:line="240" w:lineRule="auto"/>
      </w:pPr>
      <w:r>
        <w:separator/>
      </w:r>
    </w:p>
  </w:footnote>
  <w:footnote w:type="continuationSeparator" w:id="0">
    <w:p w14:paraId="361D9966" w14:textId="77777777" w:rsidR="0021509F" w:rsidRDefault="0021509F" w:rsidP="00D27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5F5"/>
    <w:rsid w:val="0021509F"/>
    <w:rsid w:val="00491A04"/>
    <w:rsid w:val="007365F5"/>
    <w:rsid w:val="00D2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FAAED"/>
  <w15:chartTrackingRefBased/>
  <w15:docId w15:val="{CE891294-08F3-47BD-A335-DBCB09D7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E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E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27E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E1B"/>
    <w:rPr>
      <w:color w:val="605E5C"/>
      <w:shd w:val="clear" w:color="auto" w:fill="E1DFDD"/>
    </w:rPr>
  </w:style>
  <w:style w:type="character" w:customStyle="1" w:styleId="date">
    <w:name w:val="date"/>
    <w:basedOn w:val="DefaultParagraphFont"/>
    <w:rsid w:val="00D27E1B"/>
  </w:style>
  <w:style w:type="character" w:customStyle="1" w:styleId="section">
    <w:name w:val="section"/>
    <w:basedOn w:val="DefaultParagraphFont"/>
    <w:rsid w:val="00D2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obile.camerounweb.com/CameroonHomePage/NewsArchive/La-foudre-tue-un-enfant-et-brule-un-autre-Kribi-592834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2</cp:revision>
  <dcterms:created xsi:type="dcterms:W3CDTF">2021-05-28T15:33:00Z</dcterms:created>
  <dcterms:modified xsi:type="dcterms:W3CDTF">2021-05-28T15:43:00Z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etDate">
    <vt:lpwstr>2021-05-28T15:33:43Z</vt:lpwstr>
  </property>
  <property fmtid="{D5CDD505-2E9C-101B-9397-08002B2CF9AE}" pid="4" name="MSIP_Label_bd0b42cd-dfeb-4e2e-9713-e8274ec9275c_Method">
    <vt:lpwstr>Privileged</vt:lpwstr>
  </property>
  <property fmtid="{D5CDD505-2E9C-101B-9397-08002B2CF9AE}" pid="5" name="MSIP_Label_bd0b42cd-dfeb-4e2e-9713-e8274ec9275c_Name">
    <vt:lpwstr>bd0b42cd-dfeb-4e2e-9713-e8274ec9275c</vt:lpwstr>
  </property>
  <property fmtid="{D5CDD505-2E9C-101B-9397-08002B2CF9AE}" pid="6" name="MSIP_Label_bd0b42cd-dfeb-4e2e-9713-e8274ec9275c_SiteId">
    <vt:lpwstr>6d7393e0-41f5-4c2e-9b12-4c2be5da5c57</vt:lpwstr>
  </property>
  <property fmtid="{D5CDD505-2E9C-101B-9397-08002B2CF9AE}" pid="7" name="MSIP_Label_bd0b42cd-dfeb-4e2e-9713-e8274ec9275c_ActionId">
    <vt:lpwstr>a1829c51-94e2-4662-a19f-9c7d52a9e3b5</vt:lpwstr>
  </property>
  <property fmtid="{D5CDD505-2E9C-101B-9397-08002B2CF9AE}" pid="8" name="MSIP_Label_bd0b42cd-dfeb-4e2e-9713-e8274ec9275c_ContentBits">
    <vt:lpwstr>0</vt:lpwstr>
  </property>
  <property fmtid="{D5CDD505-2E9C-101B-9397-08002B2CF9AE}" pid="9" name="_AdHocReviewCycleID">
    <vt:i4>-643998840</vt:i4>
  </property>
  <property fmtid="{D5CDD505-2E9C-101B-9397-08002B2CF9AE}" pid="10" name="_NewReviewCycle">
    <vt:lpwstr/>
  </property>
  <property fmtid="{D5CDD505-2E9C-101B-9397-08002B2CF9AE}" pid="11" name="_EmailSubject">
    <vt:lpwstr>Lightning kills one child and burns another in Kribi, Cameroun</vt:lpwstr>
  </property>
  <property fmtid="{D5CDD505-2E9C-101B-9397-08002B2CF9AE}" pid="12" name="_AuthorEmail">
    <vt:lpwstr>ron.holle2@vaisala.com</vt:lpwstr>
  </property>
  <property fmtid="{D5CDD505-2E9C-101B-9397-08002B2CF9AE}" pid="13" name="_AuthorEmailDisplayName">
    <vt:lpwstr>Holle Ron</vt:lpwstr>
  </property>
</Properties>
</file>