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B19" w:rsidRPr="00382B19" w:rsidRDefault="00382B19" w:rsidP="00382B19">
      <w:pPr>
        <w:spacing w:before="100" w:beforeAutospacing="1" w:after="100" w:afterAutospacing="1"/>
        <w:outlineLvl w:val="0"/>
        <w:rPr>
          <w:rFonts w:eastAsia="Times New Roman" w:cs="Arial"/>
          <w:b/>
          <w:kern w:val="36"/>
        </w:rPr>
      </w:pPr>
      <w:bookmarkStart w:id="0" w:name="_GoBack"/>
      <w:bookmarkEnd w:id="0"/>
      <w:r w:rsidRPr="00382B19">
        <w:rPr>
          <w:rFonts w:eastAsia="Times New Roman" w:cs="Arial"/>
          <w:b/>
          <w:kern w:val="36"/>
        </w:rPr>
        <w:t>Lightning kills two people, injures five [Malawi]</w:t>
      </w:r>
    </w:p>
    <w:p w:rsidR="00382B19" w:rsidRDefault="00382B19" w:rsidP="00382B19">
      <w:pPr>
        <w:rPr>
          <w:rFonts w:eastAsia="Times New Roman" w:cs="Arial"/>
        </w:rPr>
      </w:pPr>
      <w:r w:rsidRPr="00382B19">
        <w:rPr>
          <w:rFonts w:eastAsia="Times New Roman" w:cs="Arial"/>
        </w:rPr>
        <w:t xml:space="preserve">By </w:t>
      </w:r>
      <w:hyperlink r:id="rId6" w:tooltip="Posts by Chikondi Magalasi" w:history="1">
        <w:r w:rsidRPr="00382B19">
          <w:rPr>
            <w:rFonts w:eastAsia="Times New Roman" w:cs="Arial"/>
          </w:rPr>
          <w:t>Chikondi Magalasi</w:t>
        </w:r>
      </w:hyperlink>
      <w:r w:rsidRPr="00382B19">
        <w:rPr>
          <w:rFonts w:eastAsia="Times New Roman" w:cs="Arial"/>
        </w:rPr>
        <w:t xml:space="preserve"> on Mar 22, 2018 </w:t>
      </w:r>
      <w:hyperlink r:id="rId7" w:history="1">
        <w:r w:rsidRPr="00382B19">
          <w:rPr>
            <w:rFonts w:eastAsia="Times New Roman" w:cs="Arial"/>
          </w:rPr>
          <w:t>National</w:t>
        </w:r>
      </w:hyperlink>
      <w:r w:rsidRPr="00382B19">
        <w:rPr>
          <w:rFonts w:eastAsia="Times New Roman" w:cs="Arial"/>
        </w:rPr>
        <w:t xml:space="preserve"> </w:t>
      </w:r>
    </w:p>
    <w:p w:rsidR="00382B19" w:rsidRPr="00382B19" w:rsidRDefault="00382B19" w:rsidP="00382B19">
      <w:pPr>
        <w:rPr>
          <w:rFonts w:eastAsia="Times New Roman" w:cs="Arial"/>
        </w:rPr>
      </w:pPr>
    </w:p>
    <w:p w:rsidR="00382B19" w:rsidRPr="00382B19" w:rsidRDefault="00853944" w:rsidP="00382B19">
      <w:pPr>
        <w:rPr>
          <w:rFonts w:eastAsia="Times New Roman" w:cs="Arial"/>
          <w:color w:val="0000CC"/>
          <w:u w:val="single"/>
        </w:rPr>
      </w:pPr>
      <w:hyperlink r:id="rId8" w:history="1">
        <w:r w:rsidR="00382B19" w:rsidRPr="00382B19">
          <w:rPr>
            <w:rStyle w:val="Hyperlink"/>
            <w:rFonts w:eastAsia="Times New Roman" w:cs="Arial"/>
            <w:color w:val="0000CC"/>
            <w:u w:val="single"/>
          </w:rPr>
          <w:t>https://malawi24.com/2018/03/22/lightning-kills-two-people-injures-five/</w:t>
        </w:r>
      </w:hyperlink>
    </w:p>
    <w:p w:rsidR="00382B19" w:rsidRPr="00382B19" w:rsidRDefault="00382B19" w:rsidP="00382B19">
      <w:pPr>
        <w:rPr>
          <w:rFonts w:eastAsia="Times New Roman" w:cs="Arial"/>
        </w:rPr>
      </w:pPr>
    </w:p>
    <w:p w:rsidR="00382B19" w:rsidRPr="00382B19" w:rsidRDefault="00382B19" w:rsidP="00382B19">
      <w:pPr>
        <w:spacing w:before="100" w:beforeAutospacing="1" w:after="315"/>
        <w:rPr>
          <w:rFonts w:eastAsia="Times New Roman" w:cs="Arial"/>
        </w:rPr>
      </w:pPr>
      <w:r w:rsidRPr="00382B19">
        <w:rPr>
          <w:rFonts w:eastAsia="Times New Roman" w:cs="Arial"/>
        </w:rPr>
        <w:t>Two people have been killed and five others are battling for their lives after they were hit by a lightning in Mulanje district.</w:t>
      </w:r>
    </w:p>
    <w:p w:rsidR="00382B19" w:rsidRPr="00382B19" w:rsidRDefault="00382B19" w:rsidP="00382B19">
      <w:pPr>
        <w:spacing w:before="100" w:beforeAutospacing="1" w:after="315"/>
        <w:rPr>
          <w:rFonts w:eastAsia="Times New Roman" w:cs="Arial"/>
        </w:rPr>
      </w:pPr>
      <w:r w:rsidRPr="00382B19">
        <w:rPr>
          <w:rFonts w:eastAsia="Times New Roman" w:cs="Arial"/>
        </w:rPr>
        <w:t>According to the Police Public Relations Officer for Mulanje, Gresham Ngwira, the deceased are Frank Smart and James Lipenga who both hail from Mothiwa Village in the area of senior chief Mabuka in Mulanje.</w:t>
      </w:r>
    </w:p>
    <w:p w:rsidR="00382B19" w:rsidRPr="00382B19" w:rsidRDefault="00382B19" w:rsidP="00382B19">
      <w:pPr>
        <w:spacing w:before="100" w:beforeAutospacing="1" w:after="315"/>
        <w:rPr>
          <w:rFonts w:eastAsia="Times New Roman" w:cs="Arial"/>
        </w:rPr>
      </w:pPr>
      <w:r w:rsidRPr="00382B19">
        <w:rPr>
          <w:rFonts w:eastAsia="Times New Roman" w:cs="Arial"/>
        </w:rPr>
        <w:t>Ngwira has told Malawi24 that the incident occurred on Tuesday 20th March 2017 in the noon hours and the two were pronounced dead upon arrival at Mulanje District Hospital.</w:t>
      </w:r>
    </w:p>
    <w:p w:rsidR="00382B19" w:rsidRPr="00382B19" w:rsidRDefault="00382B19" w:rsidP="00382B19">
      <w:pPr>
        <w:spacing w:before="100" w:beforeAutospacing="1" w:after="315"/>
        <w:rPr>
          <w:rFonts w:eastAsia="Times New Roman" w:cs="Arial"/>
        </w:rPr>
      </w:pPr>
      <w:r w:rsidRPr="00382B19">
        <w:rPr>
          <w:rFonts w:eastAsia="Times New Roman" w:cs="Arial"/>
        </w:rPr>
        <w:t>“The incident happened Tuesday at around afternoon at Lauderdale trading centre following rains accompanied by thunder and lightning.</w:t>
      </w:r>
    </w:p>
    <w:p w:rsidR="00382B19" w:rsidRPr="00382B19" w:rsidRDefault="00382B19" w:rsidP="00382B19">
      <w:pPr>
        <w:spacing w:before="100" w:beforeAutospacing="1" w:after="315"/>
        <w:rPr>
          <w:rFonts w:eastAsia="Times New Roman" w:cs="Arial"/>
        </w:rPr>
      </w:pPr>
      <w:r w:rsidRPr="00382B19">
        <w:rPr>
          <w:rFonts w:eastAsia="Times New Roman" w:cs="Arial"/>
        </w:rPr>
        <w:t>“As people were busy carrying out their normal businesses, rains accompanied by lightning, started. Suddenly, lightening struck seven people two of them were declared dead at Mulanje district hospital,” said Ngwira.</w:t>
      </w:r>
    </w:p>
    <w:p w:rsidR="00382B19" w:rsidRPr="00382B19" w:rsidRDefault="00382B19" w:rsidP="00382B19">
      <w:pPr>
        <w:spacing w:before="100" w:beforeAutospacing="1" w:after="315"/>
        <w:rPr>
          <w:rFonts w:eastAsia="Times New Roman" w:cs="Arial"/>
        </w:rPr>
      </w:pPr>
      <w:r w:rsidRPr="00382B19">
        <w:rPr>
          <w:rFonts w:eastAsia="Times New Roman" w:cs="Arial"/>
        </w:rPr>
        <w:t>He added that the postmortem results show that the two died due to lightning shock.</w:t>
      </w:r>
    </w:p>
    <w:p w:rsidR="00382B19" w:rsidRPr="00382B19" w:rsidRDefault="00382B19" w:rsidP="00382B19">
      <w:pPr>
        <w:spacing w:before="100" w:beforeAutospacing="1"/>
        <w:rPr>
          <w:rFonts w:eastAsia="Times New Roman" w:cs="Arial"/>
        </w:rPr>
      </w:pPr>
      <w:r w:rsidRPr="00382B19">
        <w:rPr>
          <w:rFonts w:eastAsia="Times New Roman" w:cs="Arial"/>
        </w:rPr>
        <w:t>Meanwhile according to Ngwira the injured five people are receiving treatment at the district’s hospital.</w:t>
      </w:r>
    </w:p>
    <w:p w:rsidR="00872C7A" w:rsidRPr="00382B19" w:rsidRDefault="00872C7A"/>
    <w:sectPr w:rsidR="00872C7A" w:rsidRPr="00382B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944" w:rsidRDefault="00853944" w:rsidP="00382B19">
      <w:r>
        <w:separator/>
      </w:r>
    </w:p>
  </w:endnote>
  <w:endnote w:type="continuationSeparator" w:id="0">
    <w:p w:rsidR="00853944" w:rsidRDefault="00853944" w:rsidP="0038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944" w:rsidRDefault="00853944" w:rsidP="00382B19">
      <w:r>
        <w:separator/>
      </w:r>
    </w:p>
  </w:footnote>
  <w:footnote w:type="continuationSeparator" w:id="0">
    <w:p w:rsidR="00853944" w:rsidRDefault="00853944" w:rsidP="00382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19"/>
    <w:rsid w:val="00382B19"/>
    <w:rsid w:val="00853944"/>
    <w:rsid w:val="00872C7A"/>
    <w:rsid w:val="00C8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F8404F-16B6-4827-A8BE-DAA1E925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382B19"/>
    <w:pPr>
      <w:spacing w:before="100" w:beforeAutospacing="1" w:after="100" w:afterAutospacing="1"/>
      <w:outlineLvl w:val="0"/>
    </w:pPr>
    <w:rPr>
      <w:rFonts w:ascii="Georgia" w:eastAsia="Times New Roman" w:hAnsi="Georgia" w:cs="Times New Roman"/>
      <w:color w:val="19232D"/>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19"/>
    <w:rPr>
      <w:rFonts w:ascii="Georgia" w:eastAsia="Times New Roman" w:hAnsi="Georgia" w:cs="Times New Roman"/>
      <w:color w:val="19232D"/>
      <w:kern w:val="36"/>
      <w:sz w:val="36"/>
      <w:szCs w:val="36"/>
    </w:rPr>
  </w:style>
  <w:style w:type="character" w:styleId="Hyperlink">
    <w:name w:val="Hyperlink"/>
    <w:basedOn w:val="DefaultParagraphFont"/>
    <w:uiPriority w:val="99"/>
    <w:unhideWhenUsed/>
    <w:rsid w:val="00382B19"/>
    <w:rPr>
      <w:strike w:val="0"/>
      <w:dstrike w:val="0"/>
      <w:color w:val="19232D"/>
      <w:u w:val="none"/>
      <w:effect w:val="none"/>
    </w:rPr>
  </w:style>
  <w:style w:type="paragraph" w:styleId="NormalWeb">
    <w:name w:val="Normal (Web)"/>
    <w:basedOn w:val="Normal"/>
    <w:uiPriority w:val="99"/>
    <w:semiHidden/>
    <w:unhideWhenUsed/>
    <w:rsid w:val="00382B19"/>
    <w:pPr>
      <w:spacing w:before="100" w:beforeAutospacing="1" w:after="315"/>
    </w:pPr>
    <w:rPr>
      <w:rFonts w:ascii="Times New Roman" w:eastAsia="Times New Roman" w:hAnsi="Times New Roman" w:cs="Times New Roman"/>
      <w:sz w:val="24"/>
      <w:szCs w:val="24"/>
    </w:rPr>
  </w:style>
  <w:style w:type="character" w:customStyle="1" w:styleId="posted-by">
    <w:name w:val="posted-by"/>
    <w:basedOn w:val="DefaultParagraphFont"/>
    <w:rsid w:val="00382B19"/>
  </w:style>
  <w:style w:type="character" w:customStyle="1" w:styleId="reviewer">
    <w:name w:val="reviewer"/>
    <w:basedOn w:val="DefaultParagraphFont"/>
    <w:rsid w:val="00382B19"/>
  </w:style>
  <w:style w:type="character" w:customStyle="1" w:styleId="posted-on">
    <w:name w:val="posted-on"/>
    <w:basedOn w:val="DefaultParagraphFont"/>
    <w:rsid w:val="00382B19"/>
  </w:style>
  <w:style w:type="character" w:customStyle="1" w:styleId="dtreviewd">
    <w:name w:val="dtreviewd"/>
    <w:basedOn w:val="DefaultParagraphFont"/>
    <w:rsid w:val="00382B19"/>
  </w:style>
  <w:style w:type="character" w:customStyle="1" w:styleId="cats">
    <w:name w:val="cats"/>
    <w:basedOn w:val="DefaultParagraphFont"/>
    <w:rsid w:val="00382B19"/>
  </w:style>
  <w:style w:type="paragraph" w:styleId="BalloonText">
    <w:name w:val="Balloon Text"/>
    <w:basedOn w:val="Normal"/>
    <w:link w:val="BalloonTextChar"/>
    <w:uiPriority w:val="99"/>
    <w:semiHidden/>
    <w:unhideWhenUsed/>
    <w:rsid w:val="00382B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4391">
      <w:bodyDiv w:val="1"/>
      <w:marLeft w:val="0"/>
      <w:marRight w:val="0"/>
      <w:marTop w:val="0"/>
      <w:marBottom w:val="0"/>
      <w:divBdr>
        <w:top w:val="none" w:sz="0" w:space="0" w:color="auto"/>
        <w:left w:val="none" w:sz="0" w:space="0" w:color="auto"/>
        <w:bottom w:val="none" w:sz="0" w:space="0" w:color="auto"/>
        <w:right w:val="none" w:sz="0" w:space="0" w:color="auto"/>
      </w:divBdr>
      <w:divsChild>
        <w:div w:id="241333105">
          <w:marLeft w:val="0"/>
          <w:marRight w:val="0"/>
          <w:marTop w:val="0"/>
          <w:marBottom w:val="0"/>
          <w:divBdr>
            <w:top w:val="none" w:sz="0" w:space="0" w:color="auto"/>
            <w:left w:val="none" w:sz="0" w:space="0" w:color="auto"/>
            <w:bottom w:val="none" w:sz="0" w:space="0" w:color="auto"/>
            <w:right w:val="none" w:sz="0" w:space="0" w:color="auto"/>
          </w:divBdr>
          <w:divsChild>
            <w:div w:id="283191749">
              <w:marLeft w:val="0"/>
              <w:marRight w:val="0"/>
              <w:marTop w:val="630"/>
              <w:marBottom w:val="630"/>
              <w:divBdr>
                <w:top w:val="none" w:sz="0" w:space="0" w:color="auto"/>
                <w:left w:val="none" w:sz="0" w:space="0" w:color="auto"/>
                <w:bottom w:val="none" w:sz="0" w:space="0" w:color="auto"/>
                <w:right w:val="none" w:sz="0" w:space="0" w:color="auto"/>
              </w:divBdr>
              <w:divsChild>
                <w:div w:id="2061124977">
                  <w:marLeft w:val="-375"/>
                  <w:marRight w:val="-375"/>
                  <w:marTop w:val="0"/>
                  <w:marBottom w:val="0"/>
                  <w:divBdr>
                    <w:top w:val="none" w:sz="0" w:space="0" w:color="auto"/>
                    <w:left w:val="none" w:sz="0" w:space="0" w:color="auto"/>
                    <w:bottom w:val="none" w:sz="0" w:space="0" w:color="auto"/>
                    <w:right w:val="none" w:sz="0" w:space="0" w:color="auto"/>
                  </w:divBdr>
                  <w:divsChild>
                    <w:div w:id="1827623451">
                      <w:marLeft w:val="0"/>
                      <w:marRight w:val="0"/>
                      <w:marTop w:val="0"/>
                      <w:marBottom w:val="0"/>
                      <w:divBdr>
                        <w:top w:val="none" w:sz="0" w:space="0" w:color="auto"/>
                        <w:left w:val="none" w:sz="0" w:space="0" w:color="auto"/>
                        <w:bottom w:val="none" w:sz="0" w:space="0" w:color="auto"/>
                        <w:right w:val="none" w:sz="0" w:space="0" w:color="auto"/>
                      </w:divBdr>
                      <w:divsChild>
                        <w:div w:id="24603228">
                          <w:marLeft w:val="0"/>
                          <w:marRight w:val="0"/>
                          <w:marTop w:val="0"/>
                          <w:marBottom w:val="0"/>
                          <w:divBdr>
                            <w:top w:val="none" w:sz="0" w:space="0" w:color="auto"/>
                            <w:left w:val="none" w:sz="0" w:space="0" w:color="auto"/>
                            <w:bottom w:val="none" w:sz="0" w:space="0" w:color="auto"/>
                            <w:right w:val="none" w:sz="0" w:space="0" w:color="auto"/>
                          </w:divBdr>
                        </w:div>
                        <w:div w:id="1943801051">
                          <w:marLeft w:val="0"/>
                          <w:marRight w:val="0"/>
                          <w:marTop w:val="0"/>
                          <w:marBottom w:val="0"/>
                          <w:divBdr>
                            <w:top w:val="none" w:sz="0" w:space="0" w:color="auto"/>
                            <w:left w:val="none" w:sz="0" w:space="0" w:color="auto"/>
                            <w:bottom w:val="none" w:sz="0" w:space="0" w:color="auto"/>
                            <w:right w:val="none" w:sz="0" w:space="0" w:color="auto"/>
                          </w:divBdr>
                        </w:div>
                        <w:div w:id="1231380623">
                          <w:marLeft w:val="0"/>
                          <w:marRight w:val="0"/>
                          <w:marTop w:val="0"/>
                          <w:marBottom w:val="0"/>
                          <w:divBdr>
                            <w:top w:val="none" w:sz="0" w:space="0" w:color="auto"/>
                            <w:left w:val="none" w:sz="0" w:space="0" w:color="auto"/>
                            <w:bottom w:val="none" w:sz="0" w:space="0" w:color="auto"/>
                            <w:right w:val="none" w:sz="0" w:space="0" w:color="auto"/>
                          </w:divBdr>
                          <w:divsChild>
                            <w:div w:id="27269057">
                              <w:marLeft w:val="0"/>
                              <w:marRight w:val="0"/>
                              <w:marTop w:val="0"/>
                              <w:marBottom w:val="0"/>
                              <w:divBdr>
                                <w:top w:val="none" w:sz="0" w:space="0" w:color="auto"/>
                                <w:left w:val="none" w:sz="0" w:space="0" w:color="auto"/>
                                <w:bottom w:val="none" w:sz="0" w:space="0" w:color="auto"/>
                                <w:right w:val="none" w:sz="0" w:space="0" w:color="auto"/>
                              </w:divBdr>
                              <w:divsChild>
                                <w:div w:id="6598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awi24.com/2018/03/22/lightning-kills-two-people-injures-five/" TargetMode="External"/><Relationship Id="rId3" Type="http://schemas.openxmlformats.org/officeDocument/2006/relationships/webSettings" Target="webSettings.xml"/><Relationship Id="rId7" Type="http://schemas.openxmlformats.org/officeDocument/2006/relationships/hyperlink" Target="https://malawi24.com/category/natio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lawi24.com/author/chikondi-magalat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cp:lastPrinted>2018-03-23T23:29:00Z</cp:lastPrinted>
  <dcterms:created xsi:type="dcterms:W3CDTF">2018-03-27T18:39:00Z</dcterms:created>
  <dcterms:modified xsi:type="dcterms:W3CDTF">2018-03-27T18:39:00Z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Ref">
    <vt:lpwstr>https://api.informationprotection.azure.com/api/6d7393e0-41f5-4c2e-9b12-4c2be5da5c57</vt:lpwstr>
  </property>
  <property fmtid="{D5CDD505-2E9C-101B-9397-08002B2CF9AE}" pid="5" name="MSIP_Label_bd0b42cd-dfeb-4e2e-9713-e8274ec9275c_Owner">
    <vt:lpwstr>ron.holle@vaisala.com</vt:lpwstr>
  </property>
  <property fmtid="{D5CDD505-2E9C-101B-9397-08002B2CF9AE}" pid="6" name="MSIP_Label_bd0b42cd-dfeb-4e2e-9713-e8274ec9275c_SetDate">
    <vt:lpwstr>2018-03-23T16:27:43.4359623-07:00</vt:lpwstr>
  </property>
  <property fmtid="{D5CDD505-2E9C-101B-9397-08002B2CF9AE}" pid="7" name="MSIP_Label_bd0b42cd-dfeb-4e2e-9713-e8274ec9275c_Name">
    <vt:lpwstr>Public</vt:lpwstr>
  </property>
  <property fmtid="{D5CDD505-2E9C-101B-9397-08002B2CF9AE}" pid="8" name="MSIP_Label_bd0b42cd-dfeb-4e2e-9713-e8274ec9275c_Application">
    <vt:lpwstr>Microsoft Azure Information Protection</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1149018288</vt:i4>
  </property>
  <property fmtid="{D5CDD505-2E9C-101B-9397-08002B2CF9AE}" pid="12" name="_NewReviewCycle">
    <vt:lpwstr/>
  </property>
  <property fmtid="{D5CDD505-2E9C-101B-9397-08002B2CF9AE}" pid="13" name="_EmailSubject">
    <vt:lpwstr>Lightning kills two people, injures five,Malawi</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