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3E6" w:rsidRPr="006863E6" w:rsidRDefault="006863E6" w:rsidP="006863E6">
      <w:pPr>
        <w:spacing w:line="240" w:lineRule="auto"/>
        <w:textAlignment w:val="baseline"/>
        <w:outlineLvl w:val="0"/>
        <w:rPr>
          <w:rFonts w:eastAsia="Times New Roman" w:cstheme="minorHAnsi"/>
          <w:b/>
          <w:bCs/>
          <w:color w:val="141414"/>
          <w:spacing w:val="-15"/>
          <w:kern w:val="36"/>
        </w:rPr>
      </w:pPr>
      <w:bookmarkStart w:id="0" w:name="_GoBack"/>
      <w:r w:rsidRPr="006863E6">
        <w:rPr>
          <w:rFonts w:eastAsia="Times New Roman" w:cstheme="minorHAnsi"/>
          <w:b/>
          <w:bCs/>
          <w:color w:val="141414"/>
          <w:spacing w:val="-15"/>
          <w:kern w:val="36"/>
        </w:rPr>
        <w:t>Ten children killed by lightning strike while sheltering at football pitch [Uganda]</w:t>
      </w:r>
    </w:p>
    <w:bookmarkEnd w:id="0"/>
    <w:p w:rsidR="006863E6" w:rsidRPr="006863E6" w:rsidRDefault="006863E6" w:rsidP="006863E6">
      <w:pPr>
        <w:spacing w:line="240" w:lineRule="auto"/>
        <w:textAlignment w:val="baseline"/>
        <w:outlineLvl w:val="0"/>
        <w:rPr>
          <w:rFonts w:eastAsia="Times New Roman" w:cstheme="minorHAnsi"/>
          <w:b/>
          <w:bCs/>
          <w:color w:val="141414"/>
          <w:spacing w:val="-15"/>
          <w:kern w:val="36"/>
        </w:rPr>
      </w:pPr>
      <w:r w:rsidRPr="006863E6">
        <w:rPr>
          <w:rFonts w:cstheme="minorHAnsi"/>
        </w:rPr>
        <w:fldChar w:fldCharType="begin"/>
      </w:r>
      <w:r w:rsidRPr="006863E6">
        <w:rPr>
          <w:rFonts w:cstheme="minorHAnsi"/>
        </w:rPr>
        <w:instrText xml:space="preserve"> HYPERLINK "https://www.mirror.co.uk/news/world-news/ten-children-killed-lightning-strike-22598444" </w:instrText>
      </w:r>
      <w:r w:rsidRPr="006863E6">
        <w:rPr>
          <w:rFonts w:cstheme="minorHAnsi"/>
        </w:rPr>
        <w:fldChar w:fldCharType="separate"/>
      </w:r>
      <w:r w:rsidRPr="006863E6">
        <w:rPr>
          <w:rStyle w:val="Hyperlink"/>
          <w:rFonts w:cstheme="minorHAnsi"/>
        </w:rPr>
        <w:t>https://www.mirror.co.uk/news/world-news/ten-children-killed-lightning-strike-22598444</w:t>
      </w:r>
      <w:r w:rsidRPr="006863E6">
        <w:rPr>
          <w:rFonts w:cstheme="minorHAnsi"/>
        </w:rPr>
        <w:fldChar w:fldCharType="end"/>
      </w:r>
    </w:p>
    <w:p w:rsidR="006863E6" w:rsidRPr="006863E6" w:rsidRDefault="006863E6" w:rsidP="006863E6">
      <w:pPr>
        <w:shd w:val="clear" w:color="auto" w:fill="FFFFFF"/>
        <w:spacing w:after="270" w:line="240" w:lineRule="auto"/>
        <w:textAlignment w:val="baseline"/>
        <w:rPr>
          <w:rFonts w:eastAsia="Times New Roman" w:cstheme="minorHAnsi"/>
          <w:color w:val="626262"/>
        </w:rPr>
      </w:pPr>
      <w:r w:rsidRPr="006863E6">
        <w:rPr>
          <w:rFonts w:eastAsia="Times New Roman" w:cstheme="minorHAnsi"/>
          <w:color w:val="626262"/>
        </w:rPr>
        <w:t>29 August 2020</w:t>
      </w:r>
    </w:p>
    <w:p w:rsidR="006863E6" w:rsidRPr="006863E6" w:rsidRDefault="006863E6" w:rsidP="006863E6">
      <w:pPr>
        <w:shd w:val="clear" w:color="auto" w:fill="FFFFFF"/>
        <w:spacing w:after="270" w:line="240" w:lineRule="auto"/>
        <w:textAlignment w:val="baseline"/>
        <w:rPr>
          <w:rFonts w:eastAsia="Times New Roman" w:cstheme="minorHAnsi"/>
          <w:color w:val="626262"/>
        </w:rPr>
      </w:pPr>
      <w:r w:rsidRPr="006863E6">
        <w:rPr>
          <w:rFonts w:eastAsia="Times New Roman" w:cstheme="minorHAnsi"/>
          <w:color w:val="626262"/>
        </w:rPr>
        <w:t>The young boys, between the ages of 11 and 16, were sheltering from the rain in a grass thatched structure next to the pitch in Arua when the tragedy happened, police confirmed</w:t>
      </w:r>
    </w:p>
    <w:p w:rsidR="006863E6" w:rsidRPr="006863E6" w:rsidRDefault="006863E6" w:rsidP="006863E6">
      <w:pPr>
        <w:pStyle w:val="NormalWeb"/>
        <w:shd w:val="clear" w:color="auto" w:fill="FFFFFF"/>
        <w:spacing w:before="0" w:beforeAutospacing="0" w:after="180" w:afterAutospacing="0"/>
        <w:textAlignment w:val="baseline"/>
        <w:rPr>
          <w:rFonts w:asciiTheme="minorHAnsi" w:hAnsiTheme="minorHAnsi" w:cstheme="minorHAnsi"/>
          <w:color w:val="141414"/>
          <w:sz w:val="22"/>
          <w:szCs w:val="22"/>
        </w:rPr>
      </w:pPr>
      <w:r w:rsidRPr="006863E6">
        <w:rPr>
          <w:rFonts w:asciiTheme="minorHAnsi" w:hAnsiTheme="minorHAnsi" w:cstheme="minorHAnsi"/>
          <w:color w:val="141414"/>
          <w:sz w:val="22"/>
          <w:szCs w:val="22"/>
        </w:rPr>
        <w:t>The young boys between the ages of 11 and 16, from the villages of Gbuluku and Nyaute, were sheltering from the rain in a grass thatched structure next to the pitch in Arua when lightning struck.</w:t>
      </w:r>
    </w:p>
    <w:p w:rsidR="006863E6" w:rsidRPr="006863E6" w:rsidRDefault="006863E6" w:rsidP="006863E6">
      <w:pPr>
        <w:pStyle w:val="NormalWeb"/>
        <w:shd w:val="clear" w:color="auto" w:fill="FFFFFF"/>
        <w:spacing w:before="0" w:beforeAutospacing="0" w:after="180" w:afterAutospacing="0"/>
        <w:textAlignment w:val="baseline"/>
        <w:rPr>
          <w:rFonts w:asciiTheme="minorHAnsi" w:hAnsiTheme="minorHAnsi" w:cstheme="minorHAnsi"/>
          <w:color w:val="141414"/>
          <w:sz w:val="22"/>
          <w:szCs w:val="22"/>
        </w:rPr>
      </w:pPr>
      <w:r w:rsidRPr="006863E6">
        <w:rPr>
          <w:rFonts w:asciiTheme="minorHAnsi" w:hAnsiTheme="minorHAnsi" w:cstheme="minorHAnsi"/>
          <w:color w:val="141414"/>
          <w:sz w:val="22"/>
          <w:szCs w:val="22"/>
        </w:rPr>
        <w:t>They had been playing football before the tragedy on Thursday evening.</w:t>
      </w:r>
    </w:p>
    <w:p w:rsidR="006863E6" w:rsidRPr="006863E6" w:rsidRDefault="006863E6" w:rsidP="006863E6">
      <w:pPr>
        <w:pStyle w:val="NormalWeb"/>
        <w:shd w:val="clear" w:color="auto" w:fill="FFFFFF"/>
        <w:spacing w:before="0" w:beforeAutospacing="0" w:after="180" w:afterAutospacing="0"/>
        <w:textAlignment w:val="baseline"/>
        <w:rPr>
          <w:rFonts w:asciiTheme="minorHAnsi" w:hAnsiTheme="minorHAnsi" w:cstheme="minorHAnsi"/>
          <w:color w:val="141414"/>
          <w:sz w:val="22"/>
          <w:szCs w:val="22"/>
        </w:rPr>
      </w:pPr>
      <w:r w:rsidRPr="006863E6">
        <w:rPr>
          <w:rFonts w:asciiTheme="minorHAnsi" w:hAnsiTheme="minorHAnsi" w:cstheme="minorHAnsi"/>
          <w:color w:val="141414"/>
          <w:sz w:val="22"/>
          <w:szCs w:val="22"/>
        </w:rPr>
        <w:t>Four survived the incident, three of whom are in a health centre receiving treatment.</w:t>
      </w:r>
    </w:p>
    <w:p w:rsidR="006863E6" w:rsidRPr="006863E6" w:rsidRDefault="006863E6" w:rsidP="006863E6">
      <w:pPr>
        <w:pStyle w:val="NormalWeb"/>
        <w:shd w:val="clear" w:color="auto" w:fill="FFFFFF"/>
        <w:spacing w:before="0" w:beforeAutospacing="0" w:after="0" w:afterAutospacing="0"/>
        <w:textAlignment w:val="baseline"/>
        <w:rPr>
          <w:rFonts w:asciiTheme="minorHAnsi" w:hAnsiTheme="minorHAnsi" w:cstheme="minorHAnsi"/>
          <w:color w:val="141414"/>
          <w:sz w:val="22"/>
          <w:szCs w:val="22"/>
        </w:rPr>
      </w:pPr>
      <w:hyperlink r:id="rId7" w:history="1">
        <w:r w:rsidRPr="006863E6">
          <w:rPr>
            <w:rStyle w:val="Hyperlink"/>
            <w:rFonts w:asciiTheme="minorHAnsi" w:hAnsiTheme="minorHAnsi" w:cstheme="minorHAnsi"/>
            <w:bCs/>
            <w:color w:val="auto"/>
            <w:sz w:val="22"/>
            <w:szCs w:val="22"/>
            <w:u w:val="none"/>
          </w:rPr>
          <w:t>The Uganda Police Force</w:t>
        </w:r>
      </w:hyperlink>
      <w:r w:rsidRPr="006863E6">
        <w:rPr>
          <w:rFonts w:asciiTheme="minorHAnsi" w:hAnsiTheme="minorHAnsi" w:cstheme="minorHAnsi"/>
          <w:sz w:val="22"/>
          <w:szCs w:val="22"/>
        </w:rPr>
        <w:t> </w:t>
      </w:r>
      <w:r w:rsidRPr="006863E6">
        <w:rPr>
          <w:rFonts w:asciiTheme="minorHAnsi" w:hAnsiTheme="minorHAnsi" w:cstheme="minorHAnsi"/>
          <w:color w:val="141414"/>
          <w:sz w:val="22"/>
          <w:szCs w:val="22"/>
        </w:rPr>
        <w:t>named the children who died as Andrua Samuel, 16, Awia Kennedy, 13, Andama Godfrey, 13, Bati Gasper,15, Afeku Saviour, 13, Edema Jasiri, 15, Ocatre Patrick, 13, Asite Jordan,11, Apajobo David, 12, and Tom, 13.</w:t>
      </w:r>
    </w:p>
    <w:p w:rsidR="006863E6" w:rsidRPr="006863E6" w:rsidRDefault="006863E6" w:rsidP="006863E6">
      <w:pPr>
        <w:pStyle w:val="NormalWeb"/>
        <w:spacing w:before="0" w:beforeAutospacing="0" w:after="180" w:afterAutospacing="0"/>
        <w:textAlignment w:val="baseline"/>
        <w:rPr>
          <w:rFonts w:asciiTheme="minorHAnsi" w:hAnsiTheme="minorHAnsi" w:cstheme="minorHAnsi"/>
          <w:color w:val="141414"/>
          <w:sz w:val="22"/>
          <w:szCs w:val="22"/>
        </w:rPr>
      </w:pPr>
      <w:r w:rsidRPr="006863E6">
        <w:rPr>
          <w:rFonts w:asciiTheme="minorHAnsi" w:hAnsiTheme="minorHAnsi" w:cstheme="minorHAnsi"/>
          <w:sz w:val="22"/>
          <w:szCs w:val="22"/>
        </w:rPr>
        <w:t>“</w:t>
      </w:r>
      <w:r w:rsidRPr="006863E6">
        <w:rPr>
          <w:rFonts w:asciiTheme="minorHAnsi" w:hAnsiTheme="minorHAnsi" w:cstheme="minorHAnsi"/>
          <w:color w:val="141414"/>
          <w:sz w:val="22"/>
          <w:szCs w:val="22"/>
        </w:rPr>
        <w:t>Their bodies were being taken by relatives for burial," a police statement said.</w:t>
      </w:r>
    </w:p>
    <w:p w:rsidR="006863E6" w:rsidRPr="006863E6" w:rsidRDefault="006863E6" w:rsidP="006863E6">
      <w:pPr>
        <w:spacing w:after="180" w:line="240" w:lineRule="auto"/>
        <w:textAlignment w:val="baseline"/>
        <w:rPr>
          <w:rFonts w:eastAsia="Times New Roman" w:cstheme="minorHAnsi"/>
          <w:color w:val="141414"/>
        </w:rPr>
      </w:pPr>
      <w:r w:rsidRPr="006863E6">
        <w:rPr>
          <w:rFonts w:eastAsia="Times New Roman" w:cstheme="minorHAnsi"/>
          <w:color w:val="141414"/>
        </w:rPr>
        <w:t>The force confirmed the survivors are 11-year-old Ayikobua Martin from Nyaute village, 14-year-old Munguci Boniface also from Nyaute village, Adriko Yofasi, 14, from Gbuluku village, and Andama Festo, nine from Gbuluku.</w:t>
      </w:r>
    </w:p>
    <w:p w:rsidR="006863E6" w:rsidRPr="006863E6" w:rsidRDefault="006863E6" w:rsidP="006863E6">
      <w:pPr>
        <w:spacing w:after="180" w:line="240" w:lineRule="auto"/>
        <w:textAlignment w:val="baseline"/>
        <w:rPr>
          <w:rFonts w:eastAsia="Times New Roman" w:cstheme="minorHAnsi"/>
          <w:color w:val="141414"/>
        </w:rPr>
      </w:pPr>
      <w:r w:rsidRPr="006863E6">
        <w:rPr>
          <w:rFonts w:eastAsia="Times New Roman" w:cstheme="minorHAnsi"/>
          <w:color w:val="141414"/>
        </w:rPr>
        <w:t>Other similar incidences have been confirmed elsewhere in the region, police say.</w:t>
      </w:r>
    </w:p>
    <w:p w:rsidR="006863E6" w:rsidRPr="006863E6" w:rsidRDefault="006863E6" w:rsidP="006863E6">
      <w:pPr>
        <w:spacing w:after="180" w:line="240" w:lineRule="auto"/>
        <w:textAlignment w:val="baseline"/>
        <w:rPr>
          <w:rFonts w:eastAsia="Times New Roman" w:cstheme="minorHAnsi"/>
          <w:color w:val="141414"/>
        </w:rPr>
      </w:pPr>
      <w:r w:rsidRPr="006863E6">
        <w:rPr>
          <w:rFonts w:eastAsia="Times New Roman" w:cstheme="minorHAnsi"/>
          <w:color w:val="141414"/>
        </w:rPr>
        <w:t>The police statement paid tribute to the young boys saying: "Its a very unfortunate and sad incident.</w:t>
      </w:r>
    </w:p>
    <w:p w:rsidR="006863E6" w:rsidRPr="006863E6" w:rsidRDefault="006863E6" w:rsidP="006863E6">
      <w:pPr>
        <w:spacing w:after="180" w:line="240" w:lineRule="auto"/>
        <w:textAlignment w:val="baseline"/>
        <w:rPr>
          <w:rFonts w:eastAsia="Times New Roman" w:cstheme="minorHAnsi"/>
          <w:color w:val="141414"/>
        </w:rPr>
      </w:pPr>
      <w:r w:rsidRPr="006863E6">
        <w:rPr>
          <w:rFonts w:eastAsia="Times New Roman" w:cstheme="minorHAnsi"/>
          <w:color w:val="141414"/>
        </w:rPr>
        <w:t>"May the souls of the deceased rest in peace and may the almighty God comfort the bereaved families in this trying moment.</w:t>
      </w:r>
    </w:p>
    <w:p w:rsidR="006863E6" w:rsidRPr="006863E6" w:rsidRDefault="006863E6" w:rsidP="006863E6">
      <w:pPr>
        <w:spacing w:line="240" w:lineRule="auto"/>
        <w:textAlignment w:val="baseline"/>
        <w:rPr>
          <w:rFonts w:eastAsia="Times New Roman" w:cstheme="minorHAnsi"/>
          <w:color w:val="141414"/>
        </w:rPr>
      </w:pPr>
      <w:r w:rsidRPr="006863E6">
        <w:rPr>
          <w:rFonts w:eastAsia="Times New Roman" w:cstheme="minorHAnsi"/>
          <w:color w:val="141414"/>
        </w:rPr>
        <w:t>"As for the injured, we pray for quick recovery."</w:t>
      </w:r>
    </w:p>
    <w:p w:rsidR="00491993" w:rsidRPr="006863E6" w:rsidRDefault="00491993" w:rsidP="006863E6">
      <w:pPr>
        <w:rPr>
          <w:rFonts w:cstheme="minorHAnsi"/>
        </w:rPr>
      </w:pPr>
    </w:p>
    <w:sectPr w:rsidR="00491993" w:rsidRPr="006863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C36" w:rsidRDefault="00325C36" w:rsidP="006863E6">
      <w:pPr>
        <w:spacing w:after="0" w:line="240" w:lineRule="auto"/>
      </w:pPr>
      <w:r>
        <w:separator/>
      </w:r>
    </w:p>
  </w:endnote>
  <w:endnote w:type="continuationSeparator" w:id="0">
    <w:p w:rsidR="00325C36" w:rsidRDefault="00325C36" w:rsidP="00686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C36" w:rsidRDefault="00325C36" w:rsidP="006863E6">
      <w:pPr>
        <w:spacing w:after="0" w:line="240" w:lineRule="auto"/>
      </w:pPr>
      <w:r>
        <w:separator/>
      </w:r>
    </w:p>
  </w:footnote>
  <w:footnote w:type="continuationSeparator" w:id="0">
    <w:p w:rsidR="00325C36" w:rsidRDefault="00325C36" w:rsidP="00686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167E8"/>
    <w:multiLevelType w:val="multilevel"/>
    <w:tmpl w:val="1B8C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89D"/>
    <w:rsid w:val="00325C36"/>
    <w:rsid w:val="00491993"/>
    <w:rsid w:val="0051389D"/>
    <w:rsid w:val="0068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79C6C"/>
  <w15:chartTrackingRefBased/>
  <w15:docId w15:val="{EAC05381-37D7-4376-B885-ED0B14EEA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63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3E6"/>
    <w:rPr>
      <w:rFonts w:ascii="Times New Roman" w:eastAsia="Times New Roman" w:hAnsi="Times New Roman" w:cs="Times New Roman"/>
      <w:b/>
      <w:bCs/>
      <w:kern w:val="36"/>
      <w:sz w:val="48"/>
      <w:szCs w:val="48"/>
    </w:rPr>
  </w:style>
  <w:style w:type="paragraph" w:customStyle="1" w:styleId="sub-title">
    <w:name w:val="sub-title"/>
    <w:basedOn w:val="Normal"/>
    <w:rsid w:val="006863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63E6"/>
    <w:rPr>
      <w:color w:val="0000FF"/>
      <w:u w:val="single"/>
    </w:rPr>
  </w:style>
  <w:style w:type="paragraph" w:styleId="NormalWeb">
    <w:name w:val="Normal (Web)"/>
    <w:basedOn w:val="Normal"/>
    <w:uiPriority w:val="99"/>
    <w:semiHidden/>
    <w:unhideWhenUsed/>
    <w:rsid w:val="006863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ame">
    <w:name w:val="page-name"/>
    <w:basedOn w:val="DefaultParagraphFont"/>
    <w:rsid w:val="006863E6"/>
  </w:style>
  <w:style w:type="character" w:customStyle="1" w:styleId="video-label">
    <w:name w:val="video-label"/>
    <w:basedOn w:val="DefaultParagraphFont"/>
    <w:rsid w:val="006863E6"/>
  </w:style>
  <w:style w:type="character" w:customStyle="1" w:styleId="branding">
    <w:name w:val="branding"/>
    <w:basedOn w:val="DefaultParagraphFont"/>
    <w:rsid w:val="006863E6"/>
  </w:style>
  <w:style w:type="character" w:customStyle="1" w:styleId="branding-inner">
    <w:name w:val="branding-inner"/>
    <w:basedOn w:val="DefaultParagraphFont"/>
    <w:rsid w:val="006863E6"/>
  </w:style>
  <w:style w:type="character" w:customStyle="1" w:styleId="publication-theme-border">
    <w:name w:val="publication-theme-border"/>
    <w:basedOn w:val="DefaultParagraphFont"/>
    <w:rsid w:val="006863E6"/>
  </w:style>
  <w:style w:type="character" w:customStyle="1" w:styleId="gpt-ad-menu-adm">
    <w:name w:val="gpt-ad-menu-adm"/>
    <w:basedOn w:val="DefaultParagraphFont"/>
    <w:rsid w:val="006863E6"/>
  </w:style>
  <w:style w:type="character" w:customStyle="1" w:styleId="numbering">
    <w:name w:val="numbering"/>
    <w:basedOn w:val="DefaultParagraphFont"/>
    <w:rsid w:val="006863E6"/>
  </w:style>
  <w:style w:type="character" w:customStyle="1" w:styleId="title">
    <w:name w:val="title"/>
    <w:basedOn w:val="DefaultParagraphFont"/>
    <w:rsid w:val="0068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132311">
      <w:bodyDiv w:val="1"/>
      <w:marLeft w:val="0"/>
      <w:marRight w:val="0"/>
      <w:marTop w:val="0"/>
      <w:marBottom w:val="0"/>
      <w:divBdr>
        <w:top w:val="none" w:sz="0" w:space="0" w:color="auto"/>
        <w:left w:val="none" w:sz="0" w:space="0" w:color="auto"/>
        <w:bottom w:val="none" w:sz="0" w:space="0" w:color="auto"/>
        <w:right w:val="none" w:sz="0" w:space="0" w:color="auto"/>
      </w:divBdr>
      <w:divsChild>
        <w:div w:id="401369097">
          <w:marLeft w:val="0"/>
          <w:marRight w:val="0"/>
          <w:marTop w:val="0"/>
          <w:marBottom w:val="270"/>
          <w:divBdr>
            <w:top w:val="none" w:sz="0" w:space="0" w:color="auto"/>
            <w:left w:val="none" w:sz="0" w:space="0" w:color="auto"/>
            <w:bottom w:val="none" w:sz="0" w:space="0" w:color="auto"/>
            <w:right w:val="none" w:sz="0" w:space="0" w:color="auto"/>
          </w:divBdr>
        </w:div>
      </w:divsChild>
    </w:div>
    <w:div w:id="1791822219">
      <w:bodyDiv w:val="1"/>
      <w:marLeft w:val="0"/>
      <w:marRight w:val="0"/>
      <w:marTop w:val="0"/>
      <w:marBottom w:val="0"/>
      <w:divBdr>
        <w:top w:val="none" w:sz="0" w:space="0" w:color="auto"/>
        <w:left w:val="none" w:sz="0" w:space="0" w:color="auto"/>
        <w:bottom w:val="none" w:sz="0" w:space="0" w:color="auto"/>
        <w:right w:val="none" w:sz="0" w:space="0" w:color="auto"/>
      </w:divBdr>
    </w:div>
    <w:div w:id="1795713638">
      <w:bodyDiv w:val="1"/>
      <w:marLeft w:val="0"/>
      <w:marRight w:val="0"/>
      <w:marTop w:val="0"/>
      <w:marBottom w:val="0"/>
      <w:divBdr>
        <w:top w:val="none" w:sz="0" w:space="0" w:color="auto"/>
        <w:left w:val="none" w:sz="0" w:space="0" w:color="auto"/>
        <w:bottom w:val="none" w:sz="0" w:space="0" w:color="auto"/>
        <w:right w:val="none" w:sz="0" w:space="0" w:color="auto"/>
      </w:divBdr>
      <w:divsChild>
        <w:div w:id="1766338301">
          <w:marLeft w:val="0"/>
          <w:marRight w:val="480"/>
          <w:marTop w:val="0"/>
          <w:marBottom w:val="0"/>
          <w:divBdr>
            <w:top w:val="none" w:sz="0" w:space="0" w:color="auto"/>
            <w:left w:val="none" w:sz="0" w:space="0" w:color="auto"/>
            <w:bottom w:val="none" w:sz="0" w:space="0" w:color="auto"/>
            <w:right w:val="none" w:sz="0" w:space="0" w:color="auto"/>
          </w:divBdr>
          <w:divsChild>
            <w:div w:id="139346418">
              <w:marLeft w:val="0"/>
              <w:marRight w:val="0"/>
              <w:marTop w:val="0"/>
              <w:marBottom w:val="270"/>
              <w:divBdr>
                <w:top w:val="none" w:sz="0" w:space="0" w:color="auto"/>
                <w:left w:val="none" w:sz="0" w:space="0" w:color="auto"/>
                <w:bottom w:val="none" w:sz="0" w:space="0" w:color="auto"/>
                <w:right w:val="none" w:sz="0" w:space="0" w:color="auto"/>
              </w:divBdr>
            </w:div>
            <w:div w:id="643120779">
              <w:marLeft w:val="0"/>
              <w:marRight w:val="0"/>
              <w:marTop w:val="0"/>
              <w:marBottom w:val="0"/>
              <w:divBdr>
                <w:top w:val="none" w:sz="0" w:space="0" w:color="auto"/>
                <w:left w:val="none" w:sz="0" w:space="0" w:color="auto"/>
                <w:bottom w:val="none" w:sz="0" w:space="0" w:color="auto"/>
                <w:right w:val="none" w:sz="0" w:space="0" w:color="auto"/>
              </w:divBdr>
              <w:divsChild>
                <w:div w:id="466315476">
                  <w:marLeft w:val="150"/>
                  <w:marRight w:val="150"/>
                  <w:marTop w:val="0"/>
                  <w:marBottom w:val="0"/>
                  <w:divBdr>
                    <w:top w:val="none" w:sz="0" w:space="0" w:color="auto"/>
                    <w:left w:val="none" w:sz="0" w:space="0" w:color="auto"/>
                    <w:bottom w:val="none" w:sz="0" w:space="0" w:color="auto"/>
                    <w:right w:val="none" w:sz="0" w:space="0" w:color="auto"/>
                  </w:divBdr>
                  <w:divsChild>
                    <w:div w:id="1796632516">
                      <w:marLeft w:val="0"/>
                      <w:marRight w:val="240"/>
                      <w:marTop w:val="0"/>
                      <w:marBottom w:val="120"/>
                      <w:divBdr>
                        <w:top w:val="none" w:sz="0" w:space="0" w:color="auto"/>
                        <w:left w:val="none" w:sz="0" w:space="0" w:color="auto"/>
                        <w:bottom w:val="none" w:sz="0" w:space="0" w:color="auto"/>
                        <w:right w:val="none" w:sz="0" w:space="0" w:color="auto"/>
                      </w:divBdr>
                    </w:div>
                    <w:div w:id="12230547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1011245">
              <w:marLeft w:val="0"/>
              <w:marRight w:val="0"/>
              <w:marTop w:val="0"/>
              <w:marBottom w:val="0"/>
              <w:divBdr>
                <w:top w:val="none" w:sz="0" w:space="0" w:color="auto"/>
                <w:left w:val="none" w:sz="0" w:space="0" w:color="auto"/>
                <w:bottom w:val="none" w:sz="0" w:space="0" w:color="auto"/>
                <w:right w:val="none" w:sz="0" w:space="0" w:color="auto"/>
              </w:divBdr>
              <w:divsChild>
                <w:div w:id="392235008">
                  <w:marLeft w:val="0"/>
                  <w:marRight w:val="0"/>
                  <w:marTop w:val="45"/>
                  <w:marBottom w:val="0"/>
                  <w:divBdr>
                    <w:top w:val="none" w:sz="0" w:space="0" w:color="auto"/>
                    <w:left w:val="none" w:sz="0" w:space="0" w:color="auto"/>
                    <w:bottom w:val="none" w:sz="0" w:space="0" w:color="auto"/>
                    <w:right w:val="none" w:sz="0" w:space="0" w:color="auto"/>
                  </w:divBdr>
                  <w:divsChild>
                    <w:div w:id="1755008581">
                      <w:marLeft w:val="0"/>
                      <w:marRight w:val="0"/>
                      <w:marTop w:val="0"/>
                      <w:marBottom w:val="150"/>
                      <w:divBdr>
                        <w:top w:val="none" w:sz="0" w:space="0" w:color="auto"/>
                        <w:left w:val="none" w:sz="0" w:space="0" w:color="auto"/>
                        <w:bottom w:val="none" w:sz="0" w:space="0" w:color="auto"/>
                        <w:right w:val="none" w:sz="0" w:space="0" w:color="auto"/>
                      </w:divBdr>
                      <w:divsChild>
                        <w:div w:id="832336440">
                          <w:marLeft w:val="0"/>
                          <w:marRight w:val="0"/>
                          <w:marTop w:val="0"/>
                          <w:marBottom w:val="0"/>
                          <w:divBdr>
                            <w:top w:val="none" w:sz="0" w:space="0" w:color="auto"/>
                            <w:left w:val="none" w:sz="0" w:space="0" w:color="auto"/>
                            <w:bottom w:val="none" w:sz="0" w:space="0" w:color="auto"/>
                            <w:right w:val="none" w:sz="0" w:space="0" w:color="auto"/>
                          </w:divBdr>
                          <w:divsChild>
                            <w:div w:id="1681273274">
                              <w:marLeft w:val="0"/>
                              <w:marRight w:val="0"/>
                              <w:marTop w:val="0"/>
                              <w:marBottom w:val="0"/>
                              <w:divBdr>
                                <w:top w:val="single" w:sz="2" w:space="0" w:color="DFDFDF"/>
                                <w:left w:val="single" w:sz="2" w:space="0" w:color="DFDFDF"/>
                                <w:bottom w:val="single" w:sz="2" w:space="0" w:color="DFDFDF"/>
                                <w:right w:val="single" w:sz="2" w:space="0" w:color="DFDFDF"/>
                              </w:divBdr>
                              <w:divsChild>
                                <w:div w:id="927424935">
                                  <w:marLeft w:val="-240"/>
                                  <w:marRight w:val="0"/>
                                  <w:marTop w:val="0"/>
                                  <w:marBottom w:val="0"/>
                                  <w:divBdr>
                                    <w:top w:val="none" w:sz="0" w:space="0" w:color="auto"/>
                                    <w:left w:val="none" w:sz="0" w:space="0" w:color="auto"/>
                                    <w:bottom w:val="none" w:sz="0" w:space="0" w:color="auto"/>
                                    <w:right w:val="none" w:sz="0" w:space="0" w:color="auto"/>
                                  </w:divBdr>
                                  <w:divsChild>
                                    <w:div w:id="2024278218">
                                      <w:marLeft w:val="0"/>
                                      <w:marRight w:val="0"/>
                                      <w:marTop w:val="0"/>
                                      <w:marBottom w:val="45"/>
                                      <w:divBdr>
                                        <w:top w:val="single" w:sz="2" w:space="0" w:color="A9A9A9"/>
                                        <w:left w:val="single" w:sz="2" w:space="0" w:color="A9A9A9"/>
                                        <w:bottom w:val="single" w:sz="2" w:space="0" w:color="A9A9A9"/>
                                        <w:right w:val="single" w:sz="2" w:space="0" w:color="A9A9A9"/>
                                      </w:divBdr>
                                      <w:divsChild>
                                        <w:div w:id="1762868935">
                                          <w:marLeft w:val="0"/>
                                          <w:marRight w:val="0"/>
                                          <w:marTop w:val="0"/>
                                          <w:marBottom w:val="0"/>
                                          <w:divBdr>
                                            <w:top w:val="none" w:sz="0" w:space="0" w:color="auto"/>
                                            <w:left w:val="none" w:sz="0" w:space="0" w:color="auto"/>
                                            <w:bottom w:val="none" w:sz="0" w:space="0" w:color="auto"/>
                                            <w:right w:val="none" w:sz="0" w:space="0" w:color="auto"/>
                                          </w:divBdr>
                                          <w:divsChild>
                                            <w:div w:id="1644003276">
                                              <w:marLeft w:val="245"/>
                                              <w:marRight w:val="0"/>
                                              <w:marTop w:val="0"/>
                                              <w:marBottom w:val="150"/>
                                              <w:divBdr>
                                                <w:top w:val="single" w:sz="2" w:space="0" w:color="E4E4E4"/>
                                                <w:left w:val="single" w:sz="2" w:space="0" w:color="E4E4E4"/>
                                                <w:bottom w:val="single" w:sz="2" w:space="0" w:color="E4E4E4"/>
                                                <w:right w:val="single" w:sz="2" w:space="0" w:color="E4E4E4"/>
                                              </w:divBdr>
                                              <w:divsChild>
                                                <w:div w:id="153816181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602856">
                      <w:marLeft w:val="0"/>
                      <w:marRight w:val="0"/>
                      <w:marTop w:val="0"/>
                      <w:marBottom w:val="150"/>
                      <w:divBdr>
                        <w:top w:val="none" w:sz="0" w:space="0" w:color="auto"/>
                        <w:left w:val="none" w:sz="0" w:space="0" w:color="auto"/>
                        <w:bottom w:val="none" w:sz="0" w:space="0" w:color="auto"/>
                        <w:right w:val="none" w:sz="0" w:space="0" w:color="auto"/>
                      </w:divBdr>
                      <w:divsChild>
                        <w:div w:id="1929804233">
                          <w:marLeft w:val="0"/>
                          <w:marRight w:val="0"/>
                          <w:marTop w:val="0"/>
                          <w:marBottom w:val="0"/>
                          <w:divBdr>
                            <w:top w:val="none" w:sz="0" w:space="0" w:color="auto"/>
                            <w:left w:val="none" w:sz="0" w:space="0" w:color="auto"/>
                            <w:bottom w:val="none" w:sz="0" w:space="0" w:color="auto"/>
                            <w:right w:val="none" w:sz="0" w:space="0" w:color="auto"/>
                          </w:divBdr>
                          <w:divsChild>
                            <w:div w:id="337466333">
                              <w:marLeft w:val="0"/>
                              <w:marRight w:val="0"/>
                              <w:marTop w:val="0"/>
                              <w:marBottom w:val="0"/>
                              <w:divBdr>
                                <w:top w:val="single" w:sz="2" w:space="0" w:color="DFDFDF"/>
                                <w:left w:val="single" w:sz="2" w:space="0" w:color="DFDFDF"/>
                                <w:bottom w:val="single" w:sz="2" w:space="0" w:color="DFDFDF"/>
                                <w:right w:val="single" w:sz="2" w:space="0" w:color="DFDFDF"/>
                              </w:divBdr>
                              <w:divsChild>
                                <w:div w:id="969826705">
                                  <w:marLeft w:val="-240"/>
                                  <w:marRight w:val="0"/>
                                  <w:marTop w:val="0"/>
                                  <w:marBottom w:val="0"/>
                                  <w:divBdr>
                                    <w:top w:val="none" w:sz="0" w:space="0" w:color="auto"/>
                                    <w:left w:val="none" w:sz="0" w:space="0" w:color="auto"/>
                                    <w:bottom w:val="none" w:sz="0" w:space="0" w:color="auto"/>
                                    <w:right w:val="none" w:sz="0" w:space="0" w:color="auto"/>
                                  </w:divBdr>
                                  <w:divsChild>
                                    <w:div w:id="196427722">
                                      <w:marLeft w:val="0"/>
                                      <w:marRight w:val="0"/>
                                      <w:marTop w:val="0"/>
                                      <w:marBottom w:val="45"/>
                                      <w:divBdr>
                                        <w:top w:val="single" w:sz="2" w:space="0" w:color="A9A9A9"/>
                                        <w:left w:val="single" w:sz="2" w:space="0" w:color="A9A9A9"/>
                                        <w:bottom w:val="single" w:sz="2" w:space="0" w:color="A9A9A9"/>
                                        <w:right w:val="single" w:sz="2" w:space="0" w:color="A9A9A9"/>
                                      </w:divBdr>
                                      <w:divsChild>
                                        <w:div w:id="1633248410">
                                          <w:marLeft w:val="0"/>
                                          <w:marRight w:val="0"/>
                                          <w:marTop w:val="0"/>
                                          <w:marBottom w:val="0"/>
                                          <w:divBdr>
                                            <w:top w:val="none" w:sz="0" w:space="0" w:color="auto"/>
                                            <w:left w:val="none" w:sz="0" w:space="0" w:color="auto"/>
                                            <w:bottom w:val="none" w:sz="0" w:space="0" w:color="auto"/>
                                            <w:right w:val="none" w:sz="0" w:space="0" w:color="auto"/>
                                          </w:divBdr>
                                          <w:divsChild>
                                            <w:div w:id="1029182010">
                                              <w:marLeft w:val="245"/>
                                              <w:marRight w:val="0"/>
                                              <w:marTop w:val="0"/>
                                              <w:marBottom w:val="150"/>
                                              <w:divBdr>
                                                <w:top w:val="single" w:sz="2" w:space="0" w:color="E4E4E4"/>
                                                <w:left w:val="single" w:sz="2" w:space="0" w:color="E4E4E4"/>
                                                <w:bottom w:val="single" w:sz="2" w:space="0" w:color="E4E4E4"/>
                                                <w:right w:val="single" w:sz="2" w:space="0" w:color="E4E4E4"/>
                                              </w:divBdr>
                                              <w:divsChild>
                                                <w:div w:id="1139809640">
                                                  <w:marLeft w:val="30"/>
                                                  <w:marRight w:val="0"/>
                                                  <w:marTop w:val="0"/>
                                                  <w:marBottom w:val="0"/>
                                                  <w:divBdr>
                                                    <w:top w:val="none" w:sz="0" w:space="0" w:color="auto"/>
                                                    <w:left w:val="none" w:sz="0" w:space="0" w:color="auto"/>
                                                    <w:bottom w:val="none" w:sz="0" w:space="0" w:color="auto"/>
                                                    <w:right w:val="none" w:sz="0" w:space="0" w:color="auto"/>
                                                  </w:divBdr>
                                                </w:div>
                                              </w:divsChild>
                                            </w:div>
                                            <w:div w:id="541283233">
                                              <w:marLeft w:val="245"/>
                                              <w:marRight w:val="0"/>
                                              <w:marTop w:val="0"/>
                                              <w:marBottom w:val="150"/>
                                              <w:divBdr>
                                                <w:top w:val="single" w:sz="2" w:space="0" w:color="E4E4E4"/>
                                                <w:left w:val="single" w:sz="2" w:space="0" w:color="E4E4E4"/>
                                                <w:bottom w:val="single" w:sz="2" w:space="0" w:color="E4E4E4"/>
                                                <w:right w:val="single" w:sz="2" w:space="0" w:color="E4E4E4"/>
                                              </w:divBdr>
                                              <w:divsChild>
                                                <w:div w:id="96242649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221400">
                      <w:marLeft w:val="0"/>
                      <w:marRight w:val="0"/>
                      <w:marTop w:val="0"/>
                      <w:marBottom w:val="150"/>
                      <w:divBdr>
                        <w:top w:val="none" w:sz="0" w:space="0" w:color="auto"/>
                        <w:left w:val="none" w:sz="0" w:space="0" w:color="auto"/>
                        <w:bottom w:val="none" w:sz="0" w:space="0" w:color="auto"/>
                        <w:right w:val="none" w:sz="0" w:space="0" w:color="auto"/>
                      </w:divBdr>
                      <w:divsChild>
                        <w:div w:id="1565800753">
                          <w:marLeft w:val="0"/>
                          <w:marRight w:val="0"/>
                          <w:marTop w:val="0"/>
                          <w:marBottom w:val="0"/>
                          <w:divBdr>
                            <w:top w:val="none" w:sz="0" w:space="0" w:color="auto"/>
                            <w:left w:val="none" w:sz="0" w:space="0" w:color="auto"/>
                            <w:bottom w:val="none" w:sz="0" w:space="0" w:color="auto"/>
                            <w:right w:val="none" w:sz="0" w:space="0" w:color="auto"/>
                          </w:divBdr>
                          <w:divsChild>
                            <w:div w:id="1419475936">
                              <w:marLeft w:val="0"/>
                              <w:marRight w:val="0"/>
                              <w:marTop w:val="0"/>
                              <w:marBottom w:val="0"/>
                              <w:divBdr>
                                <w:top w:val="single" w:sz="2" w:space="0" w:color="DFDFDF"/>
                                <w:left w:val="single" w:sz="2" w:space="0" w:color="DFDFDF"/>
                                <w:bottom w:val="single" w:sz="2" w:space="0" w:color="DFDFDF"/>
                                <w:right w:val="single" w:sz="2" w:space="0" w:color="DFDFDF"/>
                              </w:divBdr>
                              <w:divsChild>
                                <w:div w:id="57175260">
                                  <w:marLeft w:val="-240"/>
                                  <w:marRight w:val="0"/>
                                  <w:marTop w:val="0"/>
                                  <w:marBottom w:val="0"/>
                                  <w:divBdr>
                                    <w:top w:val="none" w:sz="0" w:space="0" w:color="auto"/>
                                    <w:left w:val="none" w:sz="0" w:space="0" w:color="auto"/>
                                    <w:bottom w:val="none" w:sz="0" w:space="0" w:color="auto"/>
                                    <w:right w:val="none" w:sz="0" w:space="0" w:color="auto"/>
                                  </w:divBdr>
                                  <w:divsChild>
                                    <w:div w:id="1097561310">
                                      <w:marLeft w:val="0"/>
                                      <w:marRight w:val="0"/>
                                      <w:marTop w:val="0"/>
                                      <w:marBottom w:val="45"/>
                                      <w:divBdr>
                                        <w:top w:val="single" w:sz="2" w:space="0" w:color="A9A9A9"/>
                                        <w:left w:val="single" w:sz="2" w:space="0" w:color="A9A9A9"/>
                                        <w:bottom w:val="single" w:sz="2" w:space="0" w:color="A9A9A9"/>
                                        <w:right w:val="single" w:sz="2" w:space="0" w:color="A9A9A9"/>
                                      </w:divBdr>
                                      <w:divsChild>
                                        <w:div w:id="1838231480">
                                          <w:marLeft w:val="0"/>
                                          <w:marRight w:val="0"/>
                                          <w:marTop w:val="0"/>
                                          <w:marBottom w:val="0"/>
                                          <w:divBdr>
                                            <w:top w:val="none" w:sz="0" w:space="0" w:color="auto"/>
                                            <w:left w:val="none" w:sz="0" w:space="0" w:color="auto"/>
                                            <w:bottom w:val="none" w:sz="0" w:space="0" w:color="auto"/>
                                            <w:right w:val="none" w:sz="0" w:space="0" w:color="auto"/>
                                          </w:divBdr>
                                          <w:divsChild>
                                            <w:div w:id="1404060362">
                                              <w:marLeft w:val="245"/>
                                              <w:marRight w:val="0"/>
                                              <w:marTop w:val="0"/>
                                              <w:marBottom w:val="150"/>
                                              <w:divBdr>
                                                <w:top w:val="single" w:sz="2" w:space="0" w:color="E4E4E4"/>
                                                <w:left w:val="single" w:sz="2" w:space="0" w:color="E4E4E4"/>
                                                <w:bottom w:val="single" w:sz="2" w:space="0" w:color="E4E4E4"/>
                                                <w:right w:val="single" w:sz="2" w:space="0" w:color="E4E4E4"/>
                                              </w:divBdr>
                                              <w:divsChild>
                                                <w:div w:id="212325654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879348">
                      <w:marLeft w:val="0"/>
                      <w:marRight w:val="0"/>
                      <w:marTop w:val="0"/>
                      <w:marBottom w:val="150"/>
                      <w:divBdr>
                        <w:top w:val="none" w:sz="0" w:space="0" w:color="auto"/>
                        <w:left w:val="none" w:sz="0" w:space="0" w:color="auto"/>
                        <w:bottom w:val="none" w:sz="0" w:space="0" w:color="auto"/>
                        <w:right w:val="none" w:sz="0" w:space="0" w:color="auto"/>
                      </w:divBdr>
                      <w:divsChild>
                        <w:div w:id="253362448">
                          <w:marLeft w:val="0"/>
                          <w:marRight w:val="0"/>
                          <w:marTop w:val="0"/>
                          <w:marBottom w:val="0"/>
                          <w:divBdr>
                            <w:top w:val="none" w:sz="0" w:space="0" w:color="auto"/>
                            <w:left w:val="none" w:sz="0" w:space="0" w:color="auto"/>
                            <w:bottom w:val="none" w:sz="0" w:space="0" w:color="auto"/>
                            <w:right w:val="none" w:sz="0" w:space="0" w:color="auto"/>
                          </w:divBdr>
                          <w:divsChild>
                            <w:div w:id="148979643">
                              <w:marLeft w:val="0"/>
                              <w:marRight w:val="0"/>
                              <w:marTop w:val="0"/>
                              <w:marBottom w:val="0"/>
                              <w:divBdr>
                                <w:top w:val="single" w:sz="2" w:space="0" w:color="DFDFDF"/>
                                <w:left w:val="single" w:sz="2" w:space="0" w:color="DFDFDF"/>
                                <w:bottom w:val="single" w:sz="2" w:space="0" w:color="DFDFDF"/>
                                <w:right w:val="single" w:sz="2" w:space="0" w:color="DFDFDF"/>
                              </w:divBdr>
                              <w:divsChild>
                                <w:div w:id="387537399">
                                  <w:marLeft w:val="-240"/>
                                  <w:marRight w:val="0"/>
                                  <w:marTop w:val="0"/>
                                  <w:marBottom w:val="0"/>
                                  <w:divBdr>
                                    <w:top w:val="none" w:sz="0" w:space="0" w:color="auto"/>
                                    <w:left w:val="none" w:sz="0" w:space="0" w:color="auto"/>
                                    <w:bottom w:val="none" w:sz="0" w:space="0" w:color="auto"/>
                                    <w:right w:val="none" w:sz="0" w:space="0" w:color="auto"/>
                                  </w:divBdr>
                                  <w:divsChild>
                                    <w:div w:id="2135712896">
                                      <w:marLeft w:val="0"/>
                                      <w:marRight w:val="0"/>
                                      <w:marTop w:val="0"/>
                                      <w:marBottom w:val="45"/>
                                      <w:divBdr>
                                        <w:top w:val="single" w:sz="2" w:space="0" w:color="A9A9A9"/>
                                        <w:left w:val="single" w:sz="2" w:space="0" w:color="A9A9A9"/>
                                        <w:bottom w:val="single" w:sz="2" w:space="0" w:color="A9A9A9"/>
                                        <w:right w:val="single" w:sz="2" w:space="0" w:color="A9A9A9"/>
                                      </w:divBdr>
                                      <w:divsChild>
                                        <w:div w:id="27069387">
                                          <w:marLeft w:val="0"/>
                                          <w:marRight w:val="0"/>
                                          <w:marTop w:val="0"/>
                                          <w:marBottom w:val="0"/>
                                          <w:divBdr>
                                            <w:top w:val="none" w:sz="0" w:space="0" w:color="auto"/>
                                            <w:left w:val="none" w:sz="0" w:space="0" w:color="auto"/>
                                            <w:bottom w:val="none" w:sz="0" w:space="0" w:color="auto"/>
                                            <w:right w:val="none" w:sz="0" w:space="0" w:color="auto"/>
                                          </w:divBdr>
                                          <w:divsChild>
                                            <w:div w:id="430273591">
                                              <w:marLeft w:val="245"/>
                                              <w:marRight w:val="0"/>
                                              <w:marTop w:val="0"/>
                                              <w:marBottom w:val="150"/>
                                              <w:divBdr>
                                                <w:top w:val="single" w:sz="2" w:space="0" w:color="E4E4E4"/>
                                                <w:left w:val="single" w:sz="2" w:space="0" w:color="E4E4E4"/>
                                                <w:bottom w:val="single" w:sz="2" w:space="0" w:color="E4E4E4"/>
                                                <w:right w:val="single" w:sz="2" w:space="0" w:color="E4E4E4"/>
                                              </w:divBdr>
                                              <w:divsChild>
                                                <w:div w:id="1071317760">
                                                  <w:marLeft w:val="30"/>
                                                  <w:marRight w:val="0"/>
                                                  <w:marTop w:val="0"/>
                                                  <w:marBottom w:val="0"/>
                                                  <w:divBdr>
                                                    <w:top w:val="none" w:sz="0" w:space="0" w:color="auto"/>
                                                    <w:left w:val="none" w:sz="0" w:space="0" w:color="auto"/>
                                                    <w:bottom w:val="none" w:sz="0" w:space="0" w:color="auto"/>
                                                    <w:right w:val="none" w:sz="0" w:space="0" w:color="auto"/>
                                                  </w:divBdr>
                                                </w:div>
                                              </w:divsChild>
                                            </w:div>
                                            <w:div w:id="585456633">
                                              <w:marLeft w:val="245"/>
                                              <w:marRight w:val="0"/>
                                              <w:marTop w:val="0"/>
                                              <w:marBottom w:val="150"/>
                                              <w:divBdr>
                                                <w:top w:val="single" w:sz="2" w:space="0" w:color="E4E4E4"/>
                                                <w:left w:val="single" w:sz="2" w:space="0" w:color="E4E4E4"/>
                                                <w:bottom w:val="single" w:sz="2" w:space="0" w:color="E4E4E4"/>
                                                <w:right w:val="single" w:sz="2" w:space="0" w:color="E4E4E4"/>
                                              </w:divBdr>
                                              <w:divsChild>
                                                <w:div w:id="12323380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2618720">
              <w:marLeft w:val="0"/>
              <w:marRight w:val="0"/>
              <w:marTop w:val="585"/>
              <w:marBottom w:val="345"/>
              <w:divBdr>
                <w:top w:val="single" w:sz="6" w:space="23" w:color="E0E0E0"/>
                <w:left w:val="single" w:sz="6" w:space="0" w:color="E0E0E0"/>
                <w:bottom w:val="single" w:sz="6" w:space="9" w:color="E0E0E0"/>
                <w:right w:val="single" w:sz="6" w:space="0" w:color="E0E0E0"/>
              </w:divBdr>
            </w:div>
          </w:divsChild>
        </w:div>
        <w:div w:id="914164622">
          <w:marLeft w:val="0"/>
          <w:marRight w:val="0"/>
          <w:marTop w:val="0"/>
          <w:marBottom w:val="720"/>
          <w:divBdr>
            <w:top w:val="none" w:sz="0" w:space="0" w:color="auto"/>
            <w:left w:val="none" w:sz="0" w:space="0" w:color="auto"/>
            <w:bottom w:val="none" w:sz="0" w:space="0" w:color="auto"/>
            <w:right w:val="none" w:sz="0" w:space="0" w:color="auto"/>
          </w:divBdr>
          <w:divsChild>
            <w:div w:id="909777219">
              <w:marLeft w:val="0"/>
              <w:marRight w:val="0"/>
              <w:marTop w:val="100"/>
              <w:marBottom w:val="100"/>
              <w:divBdr>
                <w:top w:val="none" w:sz="0" w:space="0" w:color="auto"/>
                <w:left w:val="none" w:sz="0" w:space="0" w:color="auto"/>
                <w:bottom w:val="none" w:sz="0" w:space="0" w:color="auto"/>
                <w:right w:val="none" w:sz="0" w:space="0" w:color="auto"/>
              </w:divBdr>
            </w:div>
          </w:divsChild>
        </w:div>
        <w:div w:id="1876890626">
          <w:marLeft w:val="0"/>
          <w:marRight w:val="0"/>
          <w:marTop w:val="0"/>
          <w:marBottom w:val="720"/>
          <w:divBdr>
            <w:top w:val="none" w:sz="0" w:space="0" w:color="auto"/>
            <w:left w:val="none" w:sz="0" w:space="0" w:color="auto"/>
            <w:bottom w:val="none" w:sz="0" w:space="0" w:color="auto"/>
            <w:right w:val="none" w:sz="0" w:space="0" w:color="auto"/>
          </w:divBdr>
          <w:divsChild>
            <w:div w:id="1054503270">
              <w:marLeft w:val="540"/>
              <w:marRight w:val="0"/>
              <w:marTop w:val="0"/>
              <w:marBottom w:val="0"/>
              <w:divBdr>
                <w:top w:val="none" w:sz="0" w:space="0" w:color="auto"/>
                <w:left w:val="none" w:sz="0" w:space="0" w:color="auto"/>
                <w:bottom w:val="none" w:sz="0" w:space="0" w:color="auto"/>
                <w:right w:val="none" w:sz="0" w:space="0" w:color="auto"/>
              </w:divBdr>
            </w:div>
            <w:div w:id="148327672">
              <w:marLeft w:val="0"/>
              <w:marRight w:val="0"/>
              <w:marTop w:val="0"/>
              <w:marBottom w:val="0"/>
              <w:divBdr>
                <w:top w:val="none" w:sz="0" w:space="0" w:color="auto"/>
                <w:left w:val="none" w:sz="0" w:space="0" w:color="auto"/>
                <w:bottom w:val="none" w:sz="0" w:space="0" w:color="auto"/>
                <w:right w:val="none" w:sz="0" w:space="0" w:color="auto"/>
              </w:divBdr>
              <w:divsChild>
                <w:div w:id="1949851126">
                  <w:marLeft w:val="0"/>
                  <w:marRight w:val="0"/>
                  <w:marTop w:val="0"/>
                  <w:marBottom w:val="0"/>
                  <w:divBdr>
                    <w:top w:val="none" w:sz="0" w:space="0" w:color="auto"/>
                    <w:left w:val="none" w:sz="0" w:space="0" w:color="auto"/>
                    <w:bottom w:val="none" w:sz="0" w:space="0" w:color="auto"/>
                    <w:right w:val="none" w:sz="0" w:space="0" w:color="auto"/>
                  </w:divBdr>
                  <w:divsChild>
                    <w:div w:id="1996299009">
                      <w:marLeft w:val="0"/>
                      <w:marRight w:val="0"/>
                      <w:marTop w:val="0"/>
                      <w:marBottom w:val="0"/>
                      <w:divBdr>
                        <w:top w:val="none" w:sz="0" w:space="0" w:color="auto"/>
                        <w:left w:val="none" w:sz="0" w:space="0" w:color="auto"/>
                        <w:bottom w:val="none" w:sz="0" w:space="0" w:color="auto"/>
                        <w:right w:val="none" w:sz="0" w:space="0" w:color="auto"/>
                      </w:divBdr>
                    </w:div>
                  </w:divsChild>
                </w:div>
                <w:div w:id="1115637271">
                  <w:marLeft w:val="0"/>
                  <w:marRight w:val="0"/>
                  <w:marTop w:val="0"/>
                  <w:marBottom w:val="0"/>
                  <w:divBdr>
                    <w:top w:val="none" w:sz="0" w:space="0" w:color="auto"/>
                    <w:left w:val="none" w:sz="0" w:space="0" w:color="auto"/>
                    <w:bottom w:val="none" w:sz="0" w:space="0" w:color="auto"/>
                    <w:right w:val="none" w:sz="0" w:space="0" w:color="auto"/>
                  </w:divBdr>
                  <w:divsChild>
                    <w:div w:id="1001422768">
                      <w:marLeft w:val="0"/>
                      <w:marRight w:val="0"/>
                      <w:marTop w:val="0"/>
                      <w:marBottom w:val="0"/>
                      <w:divBdr>
                        <w:top w:val="none" w:sz="0" w:space="0" w:color="auto"/>
                        <w:left w:val="none" w:sz="0" w:space="0" w:color="auto"/>
                        <w:bottom w:val="none" w:sz="0" w:space="0" w:color="auto"/>
                        <w:right w:val="none" w:sz="0" w:space="0" w:color="auto"/>
                      </w:divBdr>
                    </w:div>
                  </w:divsChild>
                </w:div>
                <w:div w:id="576670992">
                  <w:marLeft w:val="0"/>
                  <w:marRight w:val="0"/>
                  <w:marTop w:val="0"/>
                  <w:marBottom w:val="0"/>
                  <w:divBdr>
                    <w:top w:val="none" w:sz="0" w:space="0" w:color="auto"/>
                    <w:left w:val="none" w:sz="0" w:space="0" w:color="auto"/>
                    <w:bottom w:val="none" w:sz="0" w:space="0" w:color="auto"/>
                    <w:right w:val="none" w:sz="0" w:space="0" w:color="auto"/>
                  </w:divBdr>
                  <w:divsChild>
                    <w:div w:id="1415856737">
                      <w:marLeft w:val="0"/>
                      <w:marRight w:val="0"/>
                      <w:marTop w:val="0"/>
                      <w:marBottom w:val="0"/>
                      <w:divBdr>
                        <w:top w:val="none" w:sz="0" w:space="0" w:color="auto"/>
                        <w:left w:val="none" w:sz="0" w:space="0" w:color="auto"/>
                        <w:bottom w:val="none" w:sz="0" w:space="0" w:color="auto"/>
                        <w:right w:val="none" w:sz="0" w:space="0" w:color="auto"/>
                      </w:divBdr>
                    </w:div>
                  </w:divsChild>
                </w:div>
                <w:div w:id="715206003">
                  <w:marLeft w:val="0"/>
                  <w:marRight w:val="0"/>
                  <w:marTop w:val="0"/>
                  <w:marBottom w:val="0"/>
                  <w:divBdr>
                    <w:top w:val="none" w:sz="0" w:space="0" w:color="auto"/>
                    <w:left w:val="none" w:sz="0" w:space="0" w:color="auto"/>
                    <w:bottom w:val="none" w:sz="0" w:space="0" w:color="auto"/>
                    <w:right w:val="none" w:sz="0" w:space="0" w:color="auto"/>
                  </w:divBdr>
                  <w:divsChild>
                    <w:div w:id="1442409050">
                      <w:marLeft w:val="0"/>
                      <w:marRight w:val="0"/>
                      <w:marTop w:val="0"/>
                      <w:marBottom w:val="0"/>
                      <w:divBdr>
                        <w:top w:val="none" w:sz="0" w:space="0" w:color="auto"/>
                        <w:left w:val="none" w:sz="0" w:space="0" w:color="auto"/>
                        <w:bottom w:val="none" w:sz="0" w:space="0" w:color="auto"/>
                        <w:right w:val="none" w:sz="0" w:space="0" w:color="auto"/>
                      </w:divBdr>
                    </w:div>
                  </w:divsChild>
                </w:div>
                <w:div w:id="1050962208">
                  <w:marLeft w:val="0"/>
                  <w:marRight w:val="0"/>
                  <w:marTop w:val="0"/>
                  <w:marBottom w:val="0"/>
                  <w:divBdr>
                    <w:top w:val="none" w:sz="0" w:space="0" w:color="auto"/>
                    <w:left w:val="none" w:sz="0" w:space="0" w:color="auto"/>
                    <w:bottom w:val="none" w:sz="0" w:space="0" w:color="auto"/>
                    <w:right w:val="none" w:sz="0" w:space="0" w:color="auto"/>
                  </w:divBdr>
                  <w:divsChild>
                    <w:div w:id="1908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54057">
          <w:marLeft w:val="0"/>
          <w:marRight w:val="0"/>
          <w:marTop w:val="0"/>
          <w:marBottom w:val="0"/>
          <w:divBdr>
            <w:top w:val="none" w:sz="0" w:space="0" w:color="auto"/>
            <w:left w:val="none" w:sz="0" w:space="0" w:color="auto"/>
            <w:bottom w:val="none" w:sz="0" w:space="0" w:color="auto"/>
            <w:right w:val="none" w:sz="0" w:space="0" w:color="auto"/>
          </w:divBdr>
          <w:divsChild>
            <w:div w:id="225145687">
              <w:marLeft w:val="0"/>
              <w:marRight w:val="0"/>
              <w:marTop w:val="0"/>
              <w:marBottom w:val="180"/>
              <w:divBdr>
                <w:top w:val="none" w:sz="0" w:space="0" w:color="auto"/>
                <w:left w:val="none" w:sz="0" w:space="0" w:color="auto"/>
                <w:bottom w:val="single" w:sz="12" w:space="9" w:color="F1F1F1"/>
                <w:right w:val="none" w:sz="0" w:space="0" w:color="auto"/>
              </w:divBdr>
            </w:div>
          </w:divsChild>
        </w:div>
        <w:div w:id="694884302">
          <w:marLeft w:val="0"/>
          <w:marRight w:val="0"/>
          <w:marTop w:val="0"/>
          <w:marBottom w:val="0"/>
          <w:divBdr>
            <w:top w:val="none" w:sz="0" w:space="0" w:color="auto"/>
            <w:left w:val="none" w:sz="0" w:space="0" w:color="auto"/>
            <w:bottom w:val="none" w:sz="0" w:space="0" w:color="auto"/>
            <w:right w:val="none" w:sz="0" w:space="0" w:color="auto"/>
          </w:divBdr>
          <w:divsChild>
            <w:div w:id="1827356912">
              <w:marLeft w:val="0"/>
              <w:marRight w:val="0"/>
              <w:marTop w:val="0"/>
              <w:marBottom w:val="0"/>
              <w:divBdr>
                <w:top w:val="none" w:sz="0" w:space="0" w:color="auto"/>
                <w:left w:val="none" w:sz="0" w:space="0" w:color="auto"/>
                <w:bottom w:val="single" w:sz="6" w:space="9" w:color="F1F1F1"/>
                <w:right w:val="none" w:sz="0" w:space="0" w:color="auto"/>
              </w:divBdr>
            </w:div>
            <w:div w:id="1520581567">
              <w:marLeft w:val="0"/>
              <w:marRight w:val="0"/>
              <w:marTop w:val="0"/>
              <w:marBottom w:val="0"/>
              <w:divBdr>
                <w:top w:val="none" w:sz="0" w:space="0" w:color="auto"/>
                <w:left w:val="none" w:sz="0" w:space="0" w:color="auto"/>
                <w:bottom w:val="single" w:sz="6" w:space="9" w:color="F1F1F1"/>
                <w:right w:val="none" w:sz="0" w:space="0" w:color="auto"/>
              </w:divBdr>
            </w:div>
            <w:div w:id="795761790">
              <w:marLeft w:val="0"/>
              <w:marRight w:val="0"/>
              <w:marTop w:val="0"/>
              <w:marBottom w:val="0"/>
              <w:divBdr>
                <w:top w:val="none" w:sz="0" w:space="0" w:color="auto"/>
                <w:left w:val="none" w:sz="0" w:space="0" w:color="auto"/>
                <w:bottom w:val="single" w:sz="6" w:space="9" w:color="F1F1F1"/>
                <w:right w:val="none" w:sz="0" w:space="0" w:color="auto"/>
              </w:divBdr>
            </w:div>
            <w:div w:id="1703825641">
              <w:marLeft w:val="0"/>
              <w:marRight w:val="0"/>
              <w:marTop w:val="0"/>
              <w:marBottom w:val="0"/>
              <w:divBdr>
                <w:top w:val="none" w:sz="0" w:space="0" w:color="auto"/>
                <w:left w:val="none" w:sz="0" w:space="0" w:color="auto"/>
                <w:bottom w:val="single" w:sz="6" w:space="9" w:color="F1F1F1"/>
                <w:right w:val="none" w:sz="0" w:space="0" w:color="auto"/>
              </w:divBdr>
            </w:div>
          </w:divsChild>
        </w:div>
        <w:div w:id="123349631">
          <w:marLeft w:val="0"/>
          <w:marRight w:val="0"/>
          <w:marTop w:val="0"/>
          <w:marBottom w:val="720"/>
          <w:divBdr>
            <w:top w:val="none" w:sz="0" w:space="0" w:color="auto"/>
            <w:left w:val="none" w:sz="0" w:space="0" w:color="auto"/>
            <w:bottom w:val="none" w:sz="0" w:space="0" w:color="auto"/>
            <w:right w:val="none" w:sz="0" w:space="0" w:color="auto"/>
          </w:divBdr>
          <w:divsChild>
            <w:div w:id="1516076548">
              <w:marLeft w:val="0"/>
              <w:marRight w:val="0"/>
              <w:marTop w:val="0"/>
              <w:marBottom w:val="0"/>
              <w:divBdr>
                <w:top w:val="none" w:sz="0" w:space="0" w:color="auto"/>
                <w:left w:val="none" w:sz="0" w:space="0" w:color="auto"/>
                <w:bottom w:val="single" w:sz="6" w:space="9" w:color="F1F1F1"/>
                <w:right w:val="none" w:sz="0" w:space="0" w:color="auto"/>
              </w:divBdr>
            </w:div>
          </w:divsChild>
        </w:div>
        <w:div w:id="1970473193">
          <w:marLeft w:val="0"/>
          <w:marRight w:val="0"/>
          <w:marTop w:val="0"/>
          <w:marBottom w:val="720"/>
          <w:divBdr>
            <w:top w:val="none" w:sz="0" w:space="0" w:color="auto"/>
            <w:left w:val="none" w:sz="0" w:space="0" w:color="auto"/>
            <w:bottom w:val="none" w:sz="0" w:space="0" w:color="auto"/>
            <w:right w:val="none" w:sz="0" w:space="0" w:color="auto"/>
          </w:divBdr>
          <w:divsChild>
            <w:div w:id="1863547779">
              <w:marLeft w:val="0"/>
              <w:marRight w:val="0"/>
              <w:marTop w:val="0"/>
              <w:marBottom w:val="0"/>
              <w:divBdr>
                <w:top w:val="none" w:sz="0" w:space="0" w:color="auto"/>
                <w:left w:val="none" w:sz="0" w:space="0" w:color="auto"/>
                <w:bottom w:val="none" w:sz="0" w:space="0" w:color="auto"/>
                <w:right w:val="none" w:sz="0" w:space="0" w:color="auto"/>
              </w:divBdr>
              <w:divsChild>
                <w:div w:id="68424638">
                  <w:marLeft w:val="0"/>
                  <w:marRight w:val="0"/>
                  <w:marTop w:val="0"/>
                  <w:marBottom w:val="0"/>
                  <w:divBdr>
                    <w:top w:val="none" w:sz="0" w:space="0" w:color="auto"/>
                    <w:left w:val="none" w:sz="0" w:space="0" w:color="auto"/>
                    <w:bottom w:val="none" w:sz="0" w:space="0" w:color="auto"/>
                    <w:right w:val="none" w:sz="0" w:space="0" w:color="auto"/>
                  </w:divBdr>
                  <w:divsChild>
                    <w:div w:id="2122987674">
                      <w:marLeft w:val="0"/>
                      <w:marRight w:val="0"/>
                      <w:marTop w:val="0"/>
                      <w:marBottom w:val="0"/>
                      <w:divBdr>
                        <w:top w:val="single" w:sz="2" w:space="0" w:color="DFDFDF"/>
                        <w:left w:val="single" w:sz="2" w:space="0" w:color="DFDFDF"/>
                        <w:bottom w:val="single" w:sz="2" w:space="0" w:color="DFDFDF"/>
                        <w:right w:val="single" w:sz="2" w:space="0" w:color="DFDFDF"/>
                      </w:divBdr>
                      <w:divsChild>
                        <w:div w:id="2128818012">
                          <w:marLeft w:val="-90"/>
                          <w:marRight w:val="0"/>
                          <w:marTop w:val="0"/>
                          <w:marBottom w:val="0"/>
                          <w:divBdr>
                            <w:top w:val="none" w:sz="0" w:space="0" w:color="auto"/>
                            <w:left w:val="none" w:sz="0" w:space="0" w:color="auto"/>
                            <w:bottom w:val="none" w:sz="0" w:space="0" w:color="auto"/>
                            <w:right w:val="none" w:sz="0" w:space="0" w:color="auto"/>
                          </w:divBdr>
                          <w:divsChild>
                            <w:div w:id="743841644">
                              <w:marLeft w:val="0"/>
                              <w:marRight w:val="0"/>
                              <w:marTop w:val="0"/>
                              <w:marBottom w:val="45"/>
                              <w:divBdr>
                                <w:top w:val="single" w:sz="2" w:space="0" w:color="A9A9A9"/>
                                <w:left w:val="single" w:sz="2" w:space="0" w:color="A9A9A9"/>
                                <w:bottom w:val="single" w:sz="2" w:space="0" w:color="A9A9A9"/>
                                <w:right w:val="single" w:sz="2" w:space="0" w:color="A9A9A9"/>
                              </w:divBdr>
                              <w:divsChild>
                                <w:div w:id="357238555">
                                  <w:marLeft w:val="0"/>
                                  <w:marRight w:val="0"/>
                                  <w:marTop w:val="0"/>
                                  <w:marBottom w:val="0"/>
                                  <w:divBdr>
                                    <w:top w:val="none" w:sz="0" w:space="0" w:color="auto"/>
                                    <w:left w:val="none" w:sz="0" w:space="0" w:color="auto"/>
                                    <w:bottom w:val="none" w:sz="0" w:space="0" w:color="auto"/>
                                    <w:right w:val="none" w:sz="0" w:space="0" w:color="auto"/>
                                  </w:divBdr>
                                  <w:divsChild>
                                    <w:div w:id="232349530">
                                      <w:marLeft w:val="92"/>
                                      <w:marRight w:val="0"/>
                                      <w:marTop w:val="0"/>
                                      <w:marBottom w:val="150"/>
                                      <w:divBdr>
                                        <w:top w:val="none" w:sz="0" w:space="0" w:color="auto"/>
                                        <w:left w:val="none" w:sz="0" w:space="0" w:color="auto"/>
                                        <w:bottom w:val="none" w:sz="0" w:space="0" w:color="auto"/>
                                        <w:right w:val="none" w:sz="0" w:space="0" w:color="auto"/>
                                      </w:divBdr>
                                      <w:divsChild>
                                        <w:div w:id="671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ugandaupf/posts/32774712456819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266</Words>
  <Characters>1521</Characters>
  <Application>Microsoft Office Word</Application>
  <DocSecurity>0</DocSecurity>
  <Lines>12</Lines>
  <Paragraphs>3</Paragraphs>
  <ScaleCrop>false</ScaleCrop>
  <Company>Vaisala Oyj</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3</cp:revision>
  <dcterms:created xsi:type="dcterms:W3CDTF">2020-08-31T17:21:00Z</dcterms:created>
  <dcterms:modified xsi:type="dcterms:W3CDTF">2020-08-31T17:25:00Z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2020-08-31T17:25:09.2363168Z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4f6ddab3-213f-4510-947c-5b01a296dfd0</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-2121789218</vt:i4>
  </property>
  <property fmtid="{D5CDD505-2E9C-101B-9397-08002B2CF9AE}" pid="12" name="_NewReviewCycle">
    <vt:lpwstr/>
  </property>
  <property fmtid="{D5CDD505-2E9C-101B-9397-08002B2CF9AE}" pid="13" name="_EmailSubject">
    <vt:lpwstr>Two Arua Media Reports and Lightning Map</vt:lpwstr>
  </property>
  <property fmtid="{D5CDD505-2E9C-101B-9397-08002B2CF9AE}" pid="14" name="_AuthorEmail">
    <vt:lpwstr>ron.holle2@vaisala.com</vt:lpwstr>
  </property>
  <property fmtid="{D5CDD505-2E9C-101B-9397-08002B2CF9AE}" pid="15" name="_AuthorEmailDisplayName">
    <vt:lpwstr>Holle Ron</vt:lpwstr>
  </property>
</Properties>
</file>