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63921" w14:textId="0EBF8152" w:rsidR="001A4D05" w:rsidRPr="001A4D05" w:rsidRDefault="001A4D05" w:rsidP="001A4D05">
      <w:pPr>
        <w:rPr>
          <w:b/>
          <w:bCs/>
        </w:rPr>
      </w:pPr>
      <w:r>
        <w:rPr>
          <w:b/>
          <w:bCs/>
        </w:rPr>
        <w:t xml:space="preserve">2017 </w:t>
      </w:r>
      <w:proofErr w:type="spellStart"/>
      <w:r w:rsidRPr="001A4D05">
        <w:rPr>
          <w:b/>
          <w:bCs/>
        </w:rPr>
        <w:t>Vélingara</w:t>
      </w:r>
      <w:proofErr w:type="spellEnd"/>
      <w:r w:rsidRPr="001A4D05">
        <w:rPr>
          <w:b/>
          <w:bCs/>
        </w:rPr>
        <w:t xml:space="preserve">: Lightning kills a young person in </w:t>
      </w:r>
      <w:proofErr w:type="spellStart"/>
      <w:r w:rsidRPr="001A4D05">
        <w:rPr>
          <w:b/>
          <w:bCs/>
        </w:rPr>
        <w:t>Paroumba</w:t>
      </w:r>
      <w:proofErr w:type="spellEnd"/>
      <w:r>
        <w:rPr>
          <w:b/>
          <w:bCs/>
        </w:rPr>
        <w:t xml:space="preserve"> - Senegal</w:t>
      </w:r>
    </w:p>
    <w:p w14:paraId="00CA4760" w14:textId="77777777" w:rsidR="001A4D05" w:rsidRPr="001A4D05" w:rsidRDefault="001A4D05" w:rsidP="001A4D05">
      <w:proofErr w:type="spellStart"/>
      <w:r w:rsidRPr="001A4D05">
        <w:t>By</w:t>
      </w:r>
      <w:hyperlink r:id="rId4" w:history="1">
        <w:r w:rsidRPr="001A4D05">
          <w:rPr>
            <w:rStyle w:val="Hyperlink"/>
          </w:rPr>
          <w:t>Babacar</w:t>
        </w:r>
        <w:proofErr w:type="spellEnd"/>
        <w:r w:rsidRPr="001A4D05">
          <w:rPr>
            <w:rStyle w:val="Hyperlink"/>
          </w:rPr>
          <w:t xml:space="preserve"> DIOUF</w:t>
        </w:r>
      </w:hyperlink>
    </w:p>
    <w:p w14:paraId="6B20DB6E" w14:textId="77777777" w:rsidR="001A4D05" w:rsidRPr="001A4D05" w:rsidRDefault="001A4D05" w:rsidP="001A4D05">
      <w:r w:rsidRPr="001A4D05">
        <w:t>Aug 13, 2017</w:t>
      </w:r>
    </w:p>
    <w:p w14:paraId="073ACD52" w14:textId="77777777" w:rsidR="001A4D05" w:rsidRPr="001A4D05" w:rsidRDefault="001A4D05" w:rsidP="001A4D05">
      <w:hyperlink r:id="rId5" w:history="1">
        <w:proofErr w:type="spellStart"/>
        <w:r w:rsidRPr="001A4D05">
          <w:rPr>
            <w:rStyle w:val="Hyperlink"/>
            <w:b/>
            <w:bCs/>
          </w:rPr>
          <w:t>Babacar</w:t>
        </w:r>
        <w:proofErr w:type="spellEnd"/>
        <w:r w:rsidRPr="001A4D05">
          <w:rPr>
            <w:rStyle w:val="Hyperlink"/>
            <w:b/>
            <w:bCs/>
          </w:rPr>
          <w:t xml:space="preserve"> DIOUF</w:t>
        </w:r>
      </w:hyperlink>
    </w:p>
    <w:p w14:paraId="75E378BC" w14:textId="77777777" w:rsidR="001A4D05" w:rsidRPr="001A4D05" w:rsidRDefault="001A4D05" w:rsidP="001A4D05">
      <w:r w:rsidRPr="001A4D05">
        <w:t xml:space="preserve">A young man in his twenties was killed by lightning yesterday Saturday around 4 pm in </w:t>
      </w:r>
      <w:proofErr w:type="spellStart"/>
      <w:r w:rsidRPr="001A4D05">
        <w:t>Linkering</w:t>
      </w:r>
      <w:proofErr w:type="spellEnd"/>
      <w:r w:rsidRPr="001A4D05">
        <w:t xml:space="preserve"> locality located 60 km from the municipality of </w:t>
      </w:r>
      <w:proofErr w:type="spellStart"/>
      <w:r w:rsidRPr="001A4D05">
        <w:t>Vélingara</w:t>
      </w:r>
      <w:proofErr w:type="spellEnd"/>
      <w:r w:rsidRPr="001A4D05">
        <w:t xml:space="preserve">. According to our source, the youngster received an electric shock as he entered a hut in a neighboring house, the phone stuck to his ear. This is how the hut caught fire. Evacuated to the health center of Medina </w:t>
      </w:r>
      <w:proofErr w:type="spellStart"/>
      <w:r w:rsidRPr="001A4D05">
        <w:t>Gounass</w:t>
      </w:r>
      <w:proofErr w:type="spellEnd"/>
      <w:r w:rsidRPr="001A4D05">
        <w:t xml:space="preserve">, the man will pass away during his evacuation. The victim is from </w:t>
      </w:r>
      <w:proofErr w:type="spellStart"/>
      <w:r w:rsidRPr="001A4D05">
        <w:t>Dialadiang</w:t>
      </w:r>
      <w:proofErr w:type="spellEnd"/>
      <w:r w:rsidRPr="001A4D05">
        <w:t xml:space="preserve">, a village in the </w:t>
      </w:r>
      <w:proofErr w:type="spellStart"/>
      <w:r w:rsidRPr="001A4D05">
        <w:t>Paroumba</w:t>
      </w:r>
      <w:proofErr w:type="spellEnd"/>
      <w:r w:rsidRPr="001A4D05">
        <w:t xml:space="preserve"> commune bordering the two Guineas. This umpteenth death caused by lightning again puts on the spot the nagging question of the lack of lightning rods in these remote areas. It is also necessary to point out the recklessness of the populations who often do not respect the advice of the competent services to protect themselves from lightning.</w:t>
      </w:r>
    </w:p>
    <w:p w14:paraId="1A77AC4C" w14:textId="77777777" w:rsidR="001A4D05" w:rsidRPr="00205E3C" w:rsidRDefault="001A4D05" w:rsidP="001A4D05">
      <w:pPr>
        <w:rPr>
          <w:rFonts w:cstheme="minorHAnsi"/>
          <w:sz w:val="24"/>
          <w:szCs w:val="24"/>
        </w:rPr>
      </w:pPr>
      <w:bookmarkStart w:id="0" w:name="_Hlk83116580"/>
      <w:r w:rsidRPr="00205E3C">
        <w:rPr>
          <w:rFonts w:cstheme="minorHAnsi"/>
          <w:sz w:val="24"/>
          <w:szCs w:val="24"/>
        </w:rPr>
        <w:t xml:space="preserve">Source: Stéphane Schmitt by email at </w:t>
      </w:r>
      <w:hyperlink r:id="rId6" w:tgtFrame="_blank" w:history="1">
        <w:r w:rsidRPr="00205E3C">
          <w:rPr>
            <w:rStyle w:val="Hyperlink"/>
            <w:rFonts w:cstheme="minorHAnsi"/>
            <w:color w:val="000000"/>
            <w:sz w:val="24"/>
            <w:szCs w:val="24"/>
          </w:rPr>
          <w:t>sts@meteorage.com</w:t>
        </w:r>
      </w:hyperlink>
      <w:r w:rsidRPr="00205E3C">
        <w:rPr>
          <w:rFonts w:cstheme="minorHAnsi"/>
          <w:sz w:val="24"/>
          <w:szCs w:val="24"/>
        </w:rPr>
        <w:t>.</w:t>
      </w:r>
      <w:bookmarkEnd w:id="0"/>
    </w:p>
    <w:p w14:paraId="75C54806" w14:textId="13A4204B" w:rsidR="00C72949" w:rsidRDefault="00C72949" w:rsidP="001A4D05"/>
    <w:sectPr w:rsidR="00C7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05"/>
    <w:rsid w:val="001A4D05"/>
    <w:rsid w:val="00C7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88DD"/>
  <w15:chartTrackingRefBased/>
  <w15:docId w15:val="{2AF74E1E-41A4-409D-90DD-C3ECEB53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D05"/>
    <w:rPr>
      <w:color w:val="0563C1" w:themeColor="hyperlink"/>
      <w:u w:val="single"/>
    </w:rPr>
  </w:style>
  <w:style w:type="character" w:styleId="UnresolvedMention">
    <w:name w:val="Unresolved Mention"/>
    <w:basedOn w:val="DefaultParagraphFont"/>
    <w:uiPriority w:val="99"/>
    <w:semiHidden/>
    <w:unhideWhenUsed/>
    <w:rsid w:val="001A4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900515">
      <w:bodyDiv w:val="1"/>
      <w:marLeft w:val="0"/>
      <w:marRight w:val="0"/>
      <w:marTop w:val="0"/>
      <w:marBottom w:val="0"/>
      <w:divBdr>
        <w:top w:val="none" w:sz="0" w:space="0" w:color="auto"/>
        <w:left w:val="none" w:sz="0" w:space="0" w:color="auto"/>
        <w:bottom w:val="none" w:sz="0" w:space="0" w:color="auto"/>
        <w:right w:val="none" w:sz="0" w:space="0" w:color="auto"/>
      </w:divBdr>
      <w:divsChild>
        <w:div w:id="1075857410">
          <w:marLeft w:val="0"/>
          <w:marRight w:val="0"/>
          <w:marTop w:val="0"/>
          <w:marBottom w:val="0"/>
          <w:divBdr>
            <w:top w:val="none" w:sz="0" w:space="0" w:color="auto"/>
            <w:left w:val="none" w:sz="0" w:space="0" w:color="auto"/>
            <w:bottom w:val="none" w:sz="0" w:space="0" w:color="auto"/>
            <w:right w:val="none" w:sz="0" w:space="0" w:color="auto"/>
          </w:divBdr>
          <w:divsChild>
            <w:div w:id="1018120652">
              <w:marLeft w:val="-360"/>
              <w:marRight w:val="-360"/>
              <w:marTop w:val="0"/>
              <w:marBottom w:val="0"/>
              <w:divBdr>
                <w:top w:val="none" w:sz="0" w:space="0" w:color="auto"/>
                <w:left w:val="none" w:sz="0" w:space="0" w:color="auto"/>
                <w:bottom w:val="none" w:sz="0" w:space="0" w:color="auto"/>
                <w:right w:val="none" w:sz="0" w:space="0" w:color="auto"/>
              </w:divBdr>
              <w:divsChild>
                <w:div w:id="2063091165">
                  <w:marLeft w:val="0"/>
                  <w:marRight w:val="0"/>
                  <w:marTop w:val="750"/>
                  <w:marBottom w:val="0"/>
                  <w:divBdr>
                    <w:top w:val="none" w:sz="0" w:space="0" w:color="auto"/>
                    <w:left w:val="none" w:sz="0" w:space="0" w:color="auto"/>
                    <w:bottom w:val="none" w:sz="0" w:space="0" w:color="auto"/>
                    <w:right w:val="none" w:sz="0" w:space="0" w:color="auto"/>
                  </w:divBdr>
                  <w:divsChild>
                    <w:div w:id="1082875016">
                      <w:marLeft w:val="0"/>
                      <w:marRight w:val="0"/>
                      <w:marTop w:val="0"/>
                      <w:marBottom w:val="0"/>
                      <w:divBdr>
                        <w:top w:val="none" w:sz="0" w:space="0" w:color="auto"/>
                        <w:left w:val="none" w:sz="0" w:space="0" w:color="auto"/>
                        <w:bottom w:val="none" w:sz="0" w:space="0" w:color="auto"/>
                        <w:right w:val="none" w:sz="0" w:space="0" w:color="auto"/>
                      </w:divBdr>
                      <w:divsChild>
                        <w:div w:id="1918974036">
                          <w:marLeft w:val="0"/>
                          <w:marRight w:val="0"/>
                          <w:marTop w:val="0"/>
                          <w:marBottom w:val="285"/>
                          <w:divBdr>
                            <w:top w:val="none" w:sz="0" w:space="0" w:color="auto"/>
                            <w:left w:val="none" w:sz="0" w:space="0" w:color="auto"/>
                            <w:bottom w:val="none" w:sz="0" w:space="0" w:color="auto"/>
                            <w:right w:val="none" w:sz="0" w:space="0" w:color="auto"/>
                          </w:divBdr>
                          <w:divsChild>
                            <w:div w:id="2093310959">
                              <w:marLeft w:val="0"/>
                              <w:marRight w:val="0"/>
                              <w:marTop w:val="0"/>
                              <w:marBottom w:val="0"/>
                              <w:divBdr>
                                <w:top w:val="none" w:sz="0" w:space="0" w:color="auto"/>
                                <w:left w:val="none" w:sz="0" w:space="0" w:color="auto"/>
                                <w:bottom w:val="none" w:sz="0" w:space="0" w:color="auto"/>
                                <w:right w:val="none" w:sz="0" w:space="0" w:color="auto"/>
                              </w:divBdr>
                            </w:div>
                          </w:divsChild>
                        </w:div>
                        <w:div w:id="1445080906">
                          <w:marLeft w:val="0"/>
                          <w:marRight w:val="0"/>
                          <w:marTop w:val="0"/>
                          <w:marBottom w:val="0"/>
                          <w:divBdr>
                            <w:top w:val="none" w:sz="0" w:space="0" w:color="auto"/>
                            <w:left w:val="none" w:sz="0" w:space="0" w:color="auto"/>
                            <w:bottom w:val="none" w:sz="0" w:space="0" w:color="auto"/>
                            <w:right w:val="none" w:sz="0" w:space="0" w:color="auto"/>
                          </w:divBdr>
                          <w:divsChild>
                            <w:div w:id="992219610">
                              <w:marLeft w:val="0"/>
                              <w:marRight w:val="0"/>
                              <w:marTop w:val="0"/>
                              <w:marBottom w:val="0"/>
                              <w:divBdr>
                                <w:top w:val="none" w:sz="0" w:space="0" w:color="auto"/>
                                <w:left w:val="none" w:sz="0" w:space="0" w:color="auto"/>
                                <w:bottom w:val="none" w:sz="0" w:space="0" w:color="auto"/>
                                <w:right w:val="none" w:sz="0" w:space="0" w:color="auto"/>
                              </w:divBdr>
                              <w:divsChild>
                                <w:div w:id="2085562372">
                                  <w:marLeft w:val="0"/>
                                  <w:marRight w:val="0"/>
                                  <w:marTop w:val="0"/>
                                  <w:marBottom w:val="0"/>
                                  <w:divBdr>
                                    <w:top w:val="none" w:sz="0" w:space="0" w:color="auto"/>
                                    <w:left w:val="none" w:sz="0" w:space="0" w:color="auto"/>
                                    <w:bottom w:val="none" w:sz="0" w:space="0" w:color="auto"/>
                                    <w:right w:val="none" w:sz="0" w:space="0" w:color="auto"/>
                                  </w:divBdr>
                                  <w:divsChild>
                                    <w:div w:id="1742173993">
                                      <w:marLeft w:val="0"/>
                                      <w:marRight w:val="0"/>
                                      <w:marTop w:val="0"/>
                                      <w:marBottom w:val="0"/>
                                      <w:divBdr>
                                        <w:top w:val="none" w:sz="0" w:space="0" w:color="auto"/>
                                        <w:left w:val="none" w:sz="0" w:space="0" w:color="auto"/>
                                        <w:bottom w:val="none" w:sz="0" w:space="0" w:color="auto"/>
                                        <w:right w:val="none" w:sz="0" w:space="0" w:color="auto"/>
                                      </w:divBdr>
                                      <w:divsChild>
                                        <w:div w:id="1223323978">
                                          <w:marLeft w:val="0"/>
                                          <w:marRight w:val="0"/>
                                          <w:marTop w:val="0"/>
                                          <w:marBottom w:val="30"/>
                                          <w:divBdr>
                                            <w:top w:val="none" w:sz="0" w:space="0" w:color="auto"/>
                                            <w:left w:val="none" w:sz="0" w:space="0" w:color="auto"/>
                                            <w:bottom w:val="none" w:sz="0" w:space="0" w:color="auto"/>
                                            <w:right w:val="none" w:sz="0" w:space="0" w:color="auto"/>
                                          </w:divBdr>
                                          <w:divsChild>
                                            <w:div w:id="1485589968">
                                              <w:marLeft w:val="0"/>
                                              <w:marRight w:val="0"/>
                                              <w:marTop w:val="0"/>
                                              <w:marBottom w:val="0"/>
                                              <w:divBdr>
                                                <w:top w:val="none" w:sz="0" w:space="0" w:color="auto"/>
                                                <w:left w:val="none" w:sz="0" w:space="0" w:color="auto"/>
                                                <w:bottom w:val="none" w:sz="0" w:space="0" w:color="auto"/>
                                                <w:right w:val="none" w:sz="0" w:space="0" w:color="auto"/>
                                              </w:divBdr>
                                              <w:divsChild>
                                                <w:div w:id="21445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14223">
                                          <w:marLeft w:val="45"/>
                                          <w:marRight w:val="45"/>
                                          <w:marTop w:val="0"/>
                                          <w:marBottom w:val="30"/>
                                          <w:divBdr>
                                            <w:top w:val="none" w:sz="0" w:space="0" w:color="auto"/>
                                            <w:left w:val="none" w:sz="0" w:space="0" w:color="auto"/>
                                            <w:bottom w:val="none" w:sz="0" w:space="0" w:color="auto"/>
                                            <w:right w:val="none" w:sz="0" w:space="0" w:color="auto"/>
                                          </w:divBdr>
                                          <w:divsChild>
                                            <w:div w:id="1025520633">
                                              <w:marLeft w:val="0"/>
                                              <w:marRight w:val="0"/>
                                              <w:marTop w:val="0"/>
                                              <w:marBottom w:val="0"/>
                                              <w:divBdr>
                                                <w:top w:val="none" w:sz="0" w:space="0" w:color="auto"/>
                                                <w:left w:val="none" w:sz="0" w:space="0" w:color="auto"/>
                                                <w:bottom w:val="none" w:sz="0" w:space="0" w:color="auto"/>
                                                <w:right w:val="none" w:sz="0" w:space="0" w:color="auto"/>
                                              </w:divBdr>
                                            </w:div>
                                          </w:divsChild>
                                        </w:div>
                                        <w:div w:id="164902956">
                                          <w:marLeft w:val="75"/>
                                          <w:marRight w:val="75"/>
                                          <w:marTop w:val="0"/>
                                          <w:marBottom w:val="30"/>
                                          <w:divBdr>
                                            <w:top w:val="none" w:sz="0" w:space="0" w:color="auto"/>
                                            <w:left w:val="none" w:sz="0" w:space="0" w:color="auto"/>
                                            <w:bottom w:val="none" w:sz="0" w:space="0" w:color="auto"/>
                                            <w:right w:val="none" w:sz="0" w:space="0" w:color="auto"/>
                                          </w:divBdr>
                                          <w:divsChild>
                                            <w:div w:id="108016470">
                                              <w:marLeft w:val="0"/>
                                              <w:marRight w:val="0"/>
                                              <w:marTop w:val="0"/>
                                              <w:marBottom w:val="0"/>
                                              <w:divBdr>
                                                <w:top w:val="none" w:sz="0" w:space="0" w:color="auto"/>
                                                <w:left w:val="none" w:sz="0" w:space="0" w:color="auto"/>
                                                <w:bottom w:val="none" w:sz="0" w:space="0" w:color="auto"/>
                                                <w:right w:val="none" w:sz="0" w:space="0" w:color="auto"/>
                                              </w:divBdr>
                                            </w:div>
                                          </w:divsChild>
                                        </w:div>
                                        <w:div w:id="835223260">
                                          <w:marLeft w:val="75"/>
                                          <w:marRight w:val="0"/>
                                          <w:marTop w:val="0"/>
                                          <w:marBottom w:val="30"/>
                                          <w:divBdr>
                                            <w:top w:val="none" w:sz="0" w:space="0" w:color="auto"/>
                                            <w:left w:val="none" w:sz="0" w:space="0" w:color="auto"/>
                                            <w:bottom w:val="none" w:sz="0" w:space="0" w:color="auto"/>
                                            <w:right w:val="none" w:sz="0" w:space="0" w:color="auto"/>
                                          </w:divBdr>
                                          <w:divsChild>
                                            <w:div w:id="4250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385773">
                              <w:marLeft w:val="0"/>
                              <w:marRight w:val="0"/>
                              <w:marTop w:val="0"/>
                              <w:marBottom w:val="0"/>
                              <w:divBdr>
                                <w:top w:val="none" w:sz="0" w:space="0" w:color="auto"/>
                                <w:left w:val="none" w:sz="0" w:space="0" w:color="auto"/>
                                <w:bottom w:val="none" w:sz="0" w:space="0" w:color="auto"/>
                                <w:right w:val="none" w:sz="0" w:space="0" w:color="auto"/>
                              </w:divBdr>
                              <w:divsChild>
                                <w:div w:id="1091663895">
                                  <w:marLeft w:val="0"/>
                                  <w:marRight w:val="0"/>
                                  <w:marTop w:val="0"/>
                                  <w:marBottom w:val="0"/>
                                  <w:divBdr>
                                    <w:top w:val="none" w:sz="0" w:space="0" w:color="auto"/>
                                    <w:left w:val="none" w:sz="0" w:space="0" w:color="auto"/>
                                    <w:bottom w:val="none" w:sz="0" w:space="0" w:color="auto"/>
                                    <w:right w:val="none" w:sz="0" w:space="0" w:color="auto"/>
                                  </w:divBdr>
                                  <w:divsChild>
                                    <w:div w:id="625744095">
                                      <w:marLeft w:val="0"/>
                                      <w:marRight w:val="0"/>
                                      <w:marTop w:val="0"/>
                                      <w:marBottom w:val="0"/>
                                      <w:divBdr>
                                        <w:top w:val="none" w:sz="0" w:space="0" w:color="auto"/>
                                        <w:left w:val="none" w:sz="0" w:space="0" w:color="auto"/>
                                        <w:bottom w:val="none" w:sz="0" w:space="0" w:color="auto"/>
                                        <w:right w:val="none" w:sz="0" w:space="0" w:color="auto"/>
                                      </w:divBdr>
                                      <w:divsChild>
                                        <w:div w:id="1194155192">
                                          <w:marLeft w:val="0"/>
                                          <w:marRight w:val="0"/>
                                          <w:marTop w:val="0"/>
                                          <w:marBottom w:val="345"/>
                                          <w:divBdr>
                                            <w:top w:val="none" w:sz="0" w:space="0" w:color="auto"/>
                                            <w:left w:val="none" w:sz="0" w:space="0" w:color="auto"/>
                                            <w:bottom w:val="none" w:sz="0" w:space="0" w:color="auto"/>
                                            <w:right w:val="none" w:sz="0" w:space="0" w:color="auto"/>
                                          </w:divBdr>
                                          <w:divsChild>
                                            <w:div w:id="238097825">
                                              <w:marLeft w:val="-45"/>
                                              <w:marRight w:val="-45"/>
                                              <w:marTop w:val="0"/>
                                              <w:marBottom w:val="0"/>
                                              <w:divBdr>
                                                <w:top w:val="none" w:sz="0" w:space="0" w:color="auto"/>
                                                <w:left w:val="none" w:sz="0" w:space="0" w:color="auto"/>
                                                <w:bottom w:val="none" w:sz="0" w:space="0" w:color="auto"/>
                                                <w:right w:val="none" w:sz="0" w:space="0" w:color="auto"/>
                                              </w:divBdr>
                                              <w:divsChild>
                                                <w:div w:id="708720958">
                                                  <w:marLeft w:val="0"/>
                                                  <w:marRight w:val="0"/>
                                                  <w:marTop w:val="0"/>
                                                  <w:marBottom w:val="0"/>
                                                  <w:divBdr>
                                                    <w:top w:val="none" w:sz="0" w:space="0" w:color="auto"/>
                                                    <w:left w:val="none" w:sz="0" w:space="0" w:color="auto"/>
                                                    <w:bottom w:val="none" w:sz="0" w:space="0" w:color="auto"/>
                                                    <w:right w:val="none" w:sz="0" w:space="0" w:color="auto"/>
                                                  </w:divBdr>
                                                  <w:divsChild>
                                                    <w:div w:id="1171943114">
                                                      <w:marLeft w:val="45"/>
                                                      <w:marRight w:val="270"/>
                                                      <w:marTop w:val="0"/>
                                                      <w:marBottom w:val="105"/>
                                                      <w:divBdr>
                                                        <w:top w:val="single" w:sz="6" w:space="0" w:color="E9E9E9"/>
                                                        <w:left w:val="single" w:sz="6" w:space="0" w:color="E9E9E9"/>
                                                        <w:bottom w:val="single" w:sz="6" w:space="0" w:color="E9E9E9"/>
                                                        <w:right w:val="single" w:sz="6" w:space="0" w:color="E9E9E9"/>
                                                      </w:divBdr>
                                                      <w:divsChild>
                                                        <w:div w:id="156220559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775342">
          <w:marLeft w:val="0"/>
          <w:marRight w:val="0"/>
          <w:marTop w:val="0"/>
          <w:marBottom w:val="0"/>
          <w:divBdr>
            <w:top w:val="none" w:sz="0" w:space="0" w:color="auto"/>
            <w:left w:val="none" w:sz="0" w:space="0" w:color="auto"/>
            <w:bottom w:val="none" w:sz="0" w:space="0" w:color="auto"/>
            <w:right w:val="none" w:sz="0" w:space="0" w:color="auto"/>
          </w:divBdr>
          <w:divsChild>
            <w:div w:id="1386297949">
              <w:marLeft w:val="-300"/>
              <w:marRight w:val="-300"/>
              <w:marTop w:val="0"/>
              <w:marBottom w:val="0"/>
              <w:divBdr>
                <w:top w:val="none" w:sz="0" w:space="0" w:color="auto"/>
                <w:left w:val="none" w:sz="0" w:space="0" w:color="auto"/>
                <w:bottom w:val="none" w:sz="0" w:space="0" w:color="auto"/>
                <w:right w:val="none" w:sz="0" w:space="0" w:color="auto"/>
              </w:divBdr>
              <w:divsChild>
                <w:div w:id="1579901864">
                  <w:marLeft w:val="0"/>
                  <w:marRight w:val="0"/>
                  <w:marTop w:val="0"/>
                  <w:marBottom w:val="0"/>
                  <w:divBdr>
                    <w:top w:val="none" w:sz="0" w:space="0" w:color="auto"/>
                    <w:left w:val="none" w:sz="0" w:space="0" w:color="auto"/>
                    <w:bottom w:val="none" w:sz="0" w:space="0" w:color="auto"/>
                    <w:right w:val="none" w:sz="0" w:space="0" w:color="auto"/>
                  </w:divBdr>
                  <w:divsChild>
                    <w:div w:id="799957521">
                      <w:marLeft w:val="0"/>
                      <w:marRight w:val="0"/>
                      <w:marTop w:val="0"/>
                      <w:marBottom w:val="0"/>
                      <w:divBdr>
                        <w:top w:val="none" w:sz="0" w:space="0" w:color="auto"/>
                        <w:left w:val="none" w:sz="0" w:space="0" w:color="auto"/>
                        <w:bottom w:val="none" w:sz="0" w:space="0" w:color="auto"/>
                        <w:right w:val="none" w:sz="0" w:space="0" w:color="auto"/>
                      </w:divBdr>
                      <w:divsChild>
                        <w:div w:id="2030987216">
                          <w:marLeft w:val="-225"/>
                          <w:marRight w:val="-225"/>
                          <w:marTop w:val="0"/>
                          <w:marBottom w:val="0"/>
                          <w:divBdr>
                            <w:top w:val="none" w:sz="0" w:space="0" w:color="auto"/>
                            <w:left w:val="none" w:sz="0" w:space="0" w:color="auto"/>
                            <w:bottom w:val="none" w:sz="0" w:space="0" w:color="auto"/>
                            <w:right w:val="none" w:sz="0" w:space="0" w:color="auto"/>
                          </w:divBdr>
                          <w:divsChild>
                            <w:div w:id="2122022839">
                              <w:marLeft w:val="0"/>
                              <w:marRight w:val="0"/>
                              <w:marTop w:val="0"/>
                              <w:marBottom w:val="0"/>
                              <w:divBdr>
                                <w:top w:val="none" w:sz="0" w:space="0" w:color="auto"/>
                                <w:left w:val="none" w:sz="0" w:space="0" w:color="auto"/>
                                <w:bottom w:val="none" w:sz="0" w:space="0" w:color="auto"/>
                                <w:right w:val="none" w:sz="0" w:space="0" w:color="auto"/>
                              </w:divBdr>
                              <w:divsChild>
                                <w:div w:id="914319791">
                                  <w:marLeft w:val="0"/>
                                  <w:marRight w:val="0"/>
                                  <w:marTop w:val="0"/>
                                  <w:marBottom w:val="0"/>
                                  <w:divBdr>
                                    <w:top w:val="none" w:sz="0" w:space="0" w:color="auto"/>
                                    <w:left w:val="none" w:sz="0" w:space="0" w:color="auto"/>
                                    <w:bottom w:val="none" w:sz="0" w:space="0" w:color="auto"/>
                                    <w:right w:val="none" w:sz="0" w:space="0" w:color="auto"/>
                                  </w:divBdr>
                                  <w:divsChild>
                                    <w:div w:id="1335303985">
                                      <w:marLeft w:val="0"/>
                                      <w:marRight w:val="0"/>
                                      <w:marTop w:val="0"/>
                                      <w:marBottom w:val="0"/>
                                      <w:divBdr>
                                        <w:top w:val="none" w:sz="0" w:space="0" w:color="auto"/>
                                        <w:left w:val="none" w:sz="0" w:space="0" w:color="auto"/>
                                        <w:bottom w:val="none" w:sz="0" w:space="0" w:color="auto"/>
                                        <w:right w:val="none" w:sz="0" w:space="0" w:color="auto"/>
                                      </w:divBdr>
                                      <w:divsChild>
                                        <w:div w:id="1748266624">
                                          <w:marLeft w:val="0"/>
                                          <w:marRight w:val="0"/>
                                          <w:marTop w:val="1350"/>
                                          <w:marBottom w:val="0"/>
                                          <w:divBdr>
                                            <w:top w:val="none" w:sz="0" w:space="0" w:color="auto"/>
                                            <w:left w:val="none" w:sz="0" w:space="0" w:color="auto"/>
                                            <w:bottom w:val="none" w:sz="0" w:space="0" w:color="auto"/>
                                            <w:right w:val="none" w:sz="0" w:space="0" w:color="auto"/>
                                          </w:divBdr>
                                          <w:divsChild>
                                            <w:div w:id="348484826">
                                              <w:marLeft w:val="0"/>
                                              <w:marRight w:val="0"/>
                                              <w:marTop w:val="0"/>
                                              <w:marBottom w:val="0"/>
                                              <w:divBdr>
                                                <w:top w:val="none" w:sz="0" w:space="0" w:color="auto"/>
                                                <w:left w:val="none" w:sz="0" w:space="0" w:color="auto"/>
                                                <w:bottom w:val="none" w:sz="0" w:space="0" w:color="auto"/>
                                                <w:right w:val="none" w:sz="0" w:space="0" w:color="auto"/>
                                              </w:divBdr>
                                              <w:divsChild>
                                                <w:div w:id="587207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38593022">
                                          <w:marLeft w:val="0"/>
                                          <w:marRight w:val="0"/>
                                          <w:marTop w:val="0"/>
                                          <w:marBottom w:val="450"/>
                                          <w:divBdr>
                                            <w:top w:val="single" w:sz="48" w:space="15" w:color="000000"/>
                                            <w:left w:val="single" w:sz="6" w:space="15" w:color="000000"/>
                                            <w:bottom w:val="single" w:sz="6" w:space="15" w:color="000000"/>
                                            <w:right w:val="single" w:sz="6" w:space="15" w:color="000000"/>
                                          </w:divBdr>
                                          <w:divsChild>
                                            <w:div w:id="1028142031">
                                              <w:marLeft w:val="-300"/>
                                              <w:marRight w:val="-300"/>
                                              <w:marTop w:val="0"/>
                                              <w:marBottom w:val="0"/>
                                              <w:divBdr>
                                                <w:top w:val="none" w:sz="0" w:space="0" w:color="auto"/>
                                                <w:left w:val="none" w:sz="0" w:space="0" w:color="auto"/>
                                                <w:bottom w:val="none" w:sz="0" w:space="0" w:color="auto"/>
                                                <w:right w:val="none" w:sz="0" w:space="0" w:color="auto"/>
                                              </w:divBdr>
                                              <w:divsChild>
                                                <w:div w:id="702705367">
                                                  <w:marLeft w:val="0"/>
                                                  <w:marRight w:val="0"/>
                                                  <w:marTop w:val="0"/>
                                                  <w:marBottom w:val="195"/>
                                                  <w:divBdr>
                                                    <w:top w:val="none" w:sz="0" w:space="0" w:color="auto"/>
                                                    <w:left w:val="none" w:sz="0" w:space="0" w:color="auto"/>
                                                    <w:bottom w:val="none" w:sz="0" w:space="0" w:color="auto"/>
                                                    <w:right w:val="none" w:sz="0" w:space="0" w:color="auto"/>
                                                  </w:divBdr>
                                                  <w:divsChild>
                                                    <w:div w:id="590745946">
                                                      <w:marLeft w:val="0"/>
                                                      <w:marRight w:val="0"/>
                                                      <w:marTop w:val="0"/>
                                                      <w:marBottom w:val="0"/>
                                                      <w:divBdr>
                                                        <w:top w:val="none" w:sz="0" w:space="0" w:color="EAEAEA"/>
                                                        <w:left w:val="none" w:sz="0" w:space="0" w:color="EAEAEA"/>
                                                        <w:bottom w:val="none" w:sz="0" w:space="0" w:color="EAEAEA"/>
                                                        <w:right w:val="none" w:sz="0" w:space="0" w:color="EAEAEA"/>
                                                      </w:divBdr>
                                                      <w:divsChild>
                                                        <w:div w:id="112408671">
                                                          <w:marLeft w:val="0"/>
                                                          <w:marRight w:val="0"/>
                                                          <w:marTop w:val="0"/>
                                                          <w:marBottom w:val="0"/>
                                                          <w:divBdr>
                                                            <w:top w:val="single" w:sz="2" w:space="0" w:color="EAEAEA"/>
                                                            <w:left w:val="single" w:sz="2" w:space="0" w:color="EAEAEA"/>
                                                            <w:bottom w:val="single" w:sz="2" w:space="0" w:color="EAEAEA"/>
                                                            <w:right w:val="single" w:sz="2" w:space="0" w:color="EAEAEA"/>
                                                          </w:divBdr>
                                                          <w:divsChild>
                                                            <w:div w:id="124564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6767">
                                                  <w:marLeft w:val="0"/>
                                                  <w:marRight w:val="0"/>
                                                  <w:marTop w:val="0"/>
                                                  <w:marBottom w:val="195"/>
                                                  <w:divBdr>
                                                    <w:top w:val="none" w:sz="0" w:space="0" w:color="auto"/>
                                                    <w:left w:val="none" w:sz="0" w:space="0" w:color="auto"/>
                                                    <w:bottom w:val="none" w:sz="0" w:space="0" w:color="auto"/>
                                                    <w:right w:val="none" w:sz="0" w:space="0" w:color="auto"/>
                                                  </w:divBdr>
                                                  <w:divsChild>
                                                    <w:div w:id="365956160">
                                                      <w:marLeft w:val="0"/>
                                                      <w:marRight w:val="0"/>
                                                      <w:marTop w:val="0"/>
                                                      <w:marBottom w:val="0"/>
                                                      <w:divBdr>
                                                        <w:top w:val="none" w:sz="0" w:space="0" w:color="EAEAEA"/>
                                                        <w:left w:val="none" w:sz="0" w:space="0" w:color="EAEAEA"/>
                                                        <w:bottom w:val="none" w:sz="0" w:space="0" w:color="EAEAEA"/>
                                                        <w:right w:val="none" w:sz="0" w:space="0" w:color="EAEAEA"/>
                                                      </w:divBdr>
                                                      <w:divsChild>
                                                        <w:div w:id="579144505">
                                                          <w:marLeft w:val="0"/>
                                                          <w:marRight w:val="0"/>
                                                          <w:marTop w:val="0"/>
                                                          <w:marBottom w:val="0"/>
                                                          <w:divBdr>
                                                            <w:top w:val="single" w:sz="2" w:space="0" w:color="EAEAEA"/>
                                                            <w:left w:val="single" w:sz="2" w:space="0" w:color="EAEAEA"/>
                                                            <w:bottom w:val="single" w:sz="2" w:space="0" w:color="EAEAEA"/>
                                                            <w:right w:val="single" w:sz="2" w:space="0" w:color="EAEAEA"/>
                                                          </w:divBdr>
                                                          <w:divsChild>
                                                            <w:div w:id="13283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712662">
                                                  <w:marLeft w:val="0"/>
                                                  <w:marRight w:val="0"/>
                                                  <w:marTop w:val="0"/>
                                                  <w:marBottom w:val="0"/>
                                                  <w:divBdr>
                                                    <w:top w:val="none" w:sz="0" w:space="0" w:color="auto"/>
                                                    <w:left w:val="none" w:sz="0" w:space="0" w:color="auto"/>
                                                    <w:bottom w:val="none" w:sz="0" w:space="0" w:color="auto"/>
                                                    <w:right w:val="none" w:sz="0" w:space="0" w:color="auto"/>
                                                  </w:divBdr>
                                                  <w:divsChild>
                                                    <w:div w:id="1642687849">
                                                      <w:marLeft w:val="0"/>
                                                      <w:marRight w:val="0"/>
                                                      <w:marTop w:val="0"/>
                                                      <w:marBottom w:val="0"/>
                                                      <w:divBdr>
                                                        <w:top w:val="none" w:sz="0" w:space="0" w:color="EAEAEA"/>
                                                        <w:left w:val="none" w:sz="0" w:space="0" w:color="EAEAEA"/>
                                                        <w:bottom w:val="none" w:sz="0" w:space="0" w:color="EAEAEA"/>
                                                        <w:right w:val="none" w:sz="0" w:space="0" w:color="EAEAEA"/>
                                                      </w:divBdr>
                                                      <w:divsChild>
                                                        <w:div w:id="316038640">
                                                          <w:marLeft w:val="0"/>
                                                          <w:marRight w:val="0"/>
                                                          <w:marTop w:val="0"/>
                                                          <w:marBottom w:val="0"/>
                                                          <w:divBdr>
                                                            <w:top w:val="single" w:sz="2" w:space="0" w:color="EAEAEA"/>
                                                            <w:left w:val="single" w:sz="2" w:space="0" w:color="EAEAEA"/>
                                                            <w:bottom w:val="single" w:sz="2" w:space="0" w:color="EAEAEA"/>
                                                            <w:right w:val="single" w:sz="2" w:space="0" w:color="EAEAEA"/>
                                                          </w:divBdr>
                                                          <w:divsChild>
                                                            <w:div w:id="20810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614020">
                                          <w:marLeft w:val="0"/>
                                          <w:marRight w:val="0"/>
                                          <w:marTop w:val="0"/>
                                          <w:marBottom w:val="0"/>
                                          <w:divBdr>
                                            <w:top w:val="single" w:sz="2" w:space="16" w:color="EDEDED"/>
                                            <w:left w:val="single" w:sz="2" w:space="16" w:color="EDEDED"/>
                                            <w:bottom w:val="single" w:sz="2" w:space="16" w:color="EDEDED"/>
                                            <w:right w:val="single" w:sz="2" w:space="16" w:color="EDEDED"/>
                                          </w:divBdr>
                                          <w:divsChild>
                                            <w:div w:id="15284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93370">
                              <w:marLeft w:val="0"/>
                              <w:marRight w:val="0"/>
                              <w:marTop w:val="0"/>
                              <w:marBottom w:val="0"/>
                              <w:divBdr>
                                <w:top w:val="none" w:sz="0" w:space="0" w:color="auto"/>
                                <w:left w:val="none" w:sz="0" w:space="0" w:color="auto"/>
                                <w:bottom w:val="none" w:sz="0" w:space="0" w:color="auto"/>
                                <w:right w:val="none" w:sz="0" w:space="0" w:color="auto"/>
                              </w:divBdr>
                              <w:divsChild>
                                <w:div w:id="477918942">
                                  <w:marLeft w:val="0"/>
                                  <w:marRight w:val="0"/>
                                  <w:marTop w:val="0"/>
                                  <w:marBottom w:val="0"/>
                                  <w:divBdr>
                                    <w:top w:val="none" w:sz="0" w:space="0" w:color="auto"/>
                                    <w:left w:val="none" w:sz="0" w:space="0" w:color="auto"/>
                                    <w:bottom w:val="none" w:sz="0" w:space="0" w:color="auto"/>
                                    <w:right w:val="none" w:sz="0" w:space="0" w:color="auto"/>
                                  </w:divBdr>
                                  <w:divsChild>
                                    <w:div w:id="1116679499">
                                      <w:marLeft w:val="0"/>
                                      <w:marRight w:val="0"/>
                                      <w:marTop w:val="0"/>
                                      <w:marBottom w:val="0"/>
                                      <w:divBdr>
                                        <w:top w:val="none" w:sz="0" w:space="0" w:color="auto"/>
                                        <w:left w:val="none" w:sz="0" w:space="0" w:color="auto"/>
                                        <w:bottom w:val="none" w:sz="0" w:space="0" w:color="auto"/>
                                        <w:right w:val="none" w:sz="0" w:space="0" w:color="auto"/>
                                      </w:divBdr>
                                      <w:divsChild>
                                        <w:div w:id="1069114163">
                                          <w:marLeft w:val="0"/>
                                          <w:marRight w:val="0"/>
                                          <w:marTop w:val="315"/>
                                          <w:marBottom w:val="0"/>
                                          <w:divBdr>
                                            <w:top w:val="none" w:sz="0" w:space="0" w:color="auto"/>
                                            <w:left w:val="none" w:sz="0" w:space="0" w:color="auto"/>
                                            <w:bottom w:val="none" w:sz="0" w:space="0" w:color="auto"/>
                                            <w:right w:val="none" w:sz="0" w:space="0" w:color="auto"/>
                                          </w:divBdr>
                                          <w:divsChild>
                                            <w:div w:id="130365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s@meteorage.com" TargetMode="External"/><Relationship Id="rId5" Type="http://schemas.openxmlformats.org/officeDocument/2006/relationships/hyperlink" Target="https://www.koldanews.com/author/bdiouf" TargetMode="External"/><Relationship Id="rId4" Type="http://schemas.openxmlformats.org/officeDocument/2006/relationships/hyperlink" Target="https://www.koldanews.com/author/bdiou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1</cp:revision>
  <dcterms:created xsi:type="dcterms:W3CDTF">2021-10-25T21:36:00Z</dcterms:created>
  <dcterms:modified xsi:type="dcterms:W3CDTF">2021-10-25T21:39:00Z</dcterms:modified>
</cp:coreProperties>
</file>