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E4FF2" w14:textId="41DD618E" w:rsidR="00FB597D" w:rsidRDefault="00FB597D" w:rsidP="00FB597D">
      <w:pPr>
        <w:jc w:val="both"/>
      </w:pPr>
      <w:proofErr w:type="spellStart"/>
      <w:r w:rsidRPr="00FB597D">
        <w:rPr>
          <w:b/>
        </w:rPr>
        <w:t>Gakenke</w:t>
      </w:r>
      <w:proofErr w:type="spellEnd"/>
      <w:r w:rsidRPr="00FB597D">
        <w:rPr>
          <w:b/>
        </w:rPr>
        <w:t>: Two were struck by lightning and died instantly</w:t>
      </w:r>
      <w:r w:rsidR="000D5375">
        <w:rPr>
          <w:b/>
        </w:rPr>
        <w:t xml:space="preserve"> </w:t>
      </w:r>
      <w:r w:rsidR="000D5375" w:rsidRPr="000D5375">
        <w:rPr>
          <w:bCs/>
        </w:rPr>
        <w:t xml:space="preserve">- </w:t>
      </w:r>
      <w:proofErr w:type="gramStart"/>
      <w:r w:rsidRPr="000D5375">
        <w:rPr>
          <w:bCs/>
        </w:rPr>
        <w:t>Rwanda</w:t>
      </w:r>
      <w:proofErr w:type="gramEnd"/>
      <w:r>
        <w:t xml:space="preserve">  </w:t>
      </w:r>
    </w:p>
    <w:p w14:paraId="7F6DC91B" w14:textId="77777777" w:rsidR="00FB597D" w:rsidRDefault="00FB597D" w:rsidP="00FB597D">
      <w:pPr>
        <w:jc w:val="both"/>
      </w:pPr>
      <w:r>
        <w:t xml:space="preserve">26-03-2023 - 08:30 </w:t>
      </w:r>
    </w:p>
    <w:p w14:paraId="31C91AFA" w14:textId="77777777" w:rsidR="00FB597D" w:rsidRDefault="00000000" w:rsidP="00FB597D">
      <w:pPr>
        <w:jc w:val="both"/>
      </w:pPr>
      <w:hyperlink r:id="rId4" w:tgtFrame="_blank" w:history="1">
        <w:r w:rsidR="00FB597D">
          <w:rPr>
            <w:rStyle w:val="Hyperlink"/>
          </w:rPr>
          <w:t>https://www.kigalitoday.com/amakuru/amakuru-mu-rwanda/article/gakenke-babiri-bakubiswe-n-inkuba-bahita-bapfa-62198</w:t>
        </w:r>
      </w:hyperlink>
    </w:p>
    <w:p w14:paraId="0B1CC091" w14:textId="10ED3147" w:rsidR="00FB597D" w:rsidRDefault="00FB597D" w:rsidP="00FB597D">
      <w:pPr>
        <w:jc w:val="both"/>
      </w:pPr>
      <w:r>
        <w:t>Yesterday, Saturday</w:t>
      </w:r>
      <w:r w:rsidR="000D5375">
        <w:t>,</w:t>
      </w:r>
      <w:r>
        <w:t xml:space="preserve"> 25 March 2023, around 16:00 hours local time, lightning struck, killing two teens “who were both aged 15"on spot, leaving the surviving two women</w:t>
      </w:r>
      <w:r w:rsidR="000D5375">
        <w:t xml:space="preserve"> and </w:t>
      </w:r>
      <w:r>
        <w:t xml:space="preserve">a man traumatized. </w:t>
      </w:r>
    </w:p>
    <w:p w14:paraId="691422AF" w14:textId="77777777" w:rsidR="00FB597D" w:rsidRDefault="00FB597D" w:rsidP="00FB597D">
      <w:pPr>
        <w:jc w:val="both"/>
      </w:pPr>
      <w:r>
        <w:t xml:space="preserve">This tragedy occurred in </w:t>
      </w:r>
      <w:proofErr w:type="spellStart"/>
      <w:r>
        <w:t>Murambi</w:t>
      </w:r>
      <w:proofErr w:type="spellEnd"/>
      <w:r>
        <w:t xml:space="preserve"> Village, </w:t>
      </w:r>
      <w:proofErr w:type="spellStart"/>
      <w:r>
        <w:t>Buheta</w:t>
      </w:r>
      <w:proofErr w:type="spellEnd"/>
      <w:r>
        <w:t xml:space="preserve"> Cell, </w:t>
      </w:r>
      <w:proofErr w:type="spellStart"/>
      <w:r>
        <w:t>Gakenke</w:t>
      </w:r>
      <w:proofErr w:type="spellEnd"/>
      <w:r>
        <w:t xml:space="preserve"> Sector, </w:t>
      </w:r>
      <w:proofErr w:type="spellStart"/>
      <w:r>
        <w:t>Gakenke</w:t>
      </w:r>
      <w:proofErr w:type="spellEnd"/>
      <w:r>
        <w:t xml:space="preserve"> District, within the Norther Province of Rwanda.</w:t>
      </w:r>
    </w:p>
    <w:p w14:paraId="448393A0" w14:textId="77777777" w:rsidR="00FB597D" w:rsidRDefault="00FB597D" w:rsidP="00FB597D">
      <w:pPr>
        <w:jc w:val="both"/>
      </w:pPr>
      <w:r>
        <w:t xml:space="preserve">While confirming this report, Mr. JMV </w:t>
      </w:r>
      <w:proofErr w:type="spellStart"/>
      <w:r>
        <w:t>Nizeyimana</w:t>
      </w:r>
      <w:proofErr w:type="spellEnd"/>
      <w:r>
        <w:t xml:space="preserve">, the Mayor of </w:t>
      </w:r>
      <w:proofErr w:type="spellStart"/>
      <w:r>
        <w:t>Gakenke</w:t>
      </w:r>
      <w:proofErr w:type="spellEnd"/>
      <w:r>
        <w:t xml:space="preserve"> District also mentioned other two unreported previous incidents, where less than 4 days, within </w:t>
      </w:r>
      <w:proofErr w:type="spellStart"/>
      <w:r>
        <w:t>Gakenke</w:t>
      </w:r>
      <w:proofErr w:type="spellEnd"/>
      <w:r>
        <w:t xml:space="preserve"> sector, lightning killed an old man, and struck a cow, which died immediately as well.</w:t>
      </w:r>
    </w:p>
    <w:p w14:paraId="06C34B3A" w14:textId="336F6AB3" w:rsidR="00F31EA4" w:rsidRDefault="00FB597D" w:rsidP="00FB597D">
      <w:pPr>
        <w:jc w:val="both"/>
      </w:pPr>
      <w:r>
        <w:t xml:space="preserve">He also stated that within this past week, lightning killed a child in </w:t>
      </w:r>
      <w:proofErr w:type="spellStart"/>
      <w:r>
        <w:t>Muyongwe</w:t>
      </w:r>
      <w:proofErr w:type="spellEnd"/>
      <w:r>
        <w:t xml:space="preserve"> sector, leaving another child traumatized. He’s appealing for </w:t>
      </w:r>
      <w:proofErr w:type="gramStart"/>
      <w:r>
        <w:t>the lightning</w:t>
      </w:r>
      <w:proofErr w:type="gramEnd"/>
      <w:r>
        <w:t xml:space="preserve"> protection tools across </w:t>
      </w:r>
      <w:proofErr w:type="spellStart"/>
      <w:r>
        <w:t>Gakenke</w:t>
      </w:r>
      <w:proofErr w:type="spellEnd"/>
      <w:r>
        <w:t xml:space="preserve"> district and more lightning related sensitizations. </w:t>
      </w:r>
    </w:p>
    <w:p w14:paraId="545D21E7" w14:textId="13EA82B2" w:rsidR="001E4841" w:rsidRDefault="001E4841" w:rsidP="00FB597D">
      <w:pPr>
        <w:jc w:val="both"/>
      </w:pPr>
    </w:p>
    <w:p w14:paraId="26A4B018" w14:textId="480A6DA7" w:rsidR="001E4841" w:rsidRDefault="001E4841" w:rsidP="00FB597D">
      <w:pPr>
        <w:jc w:val="both"/>
      </w:pPr>
      <w:r>
        <w:t>Reported and translated by Frank Shumbusho, Citizen Reporter in Rwanda</w:t>
      </w:r>
    </w:p>
    <w:sectPr w:rsidR="001E484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97D"/>
    <w:rsid w:val="000D5375"/>
    <w:rsid w:val="001E4841"/>
    <w:rsid w:val="00552AF5"/>
    <w:rsid w:val="00F31EA4"/>
    <w:rsid w:val="00FB5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9EF616"/>
  <w15:chartTrackingRefBased/>
  <w15:docId w15:val="{084EC313-0FD1-454C-9BE1-164E9EBA5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B59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kigalitoday.com/amakuru/amakuru-mu-rwanda/article/gakenke-babiri-bakubiswe-n-inkuba-bahita-bapfa-621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Mary Ann Cooper</cp:lastModifiedBy>
  <cp:revision>2</cp:revision>
  <dcterms:created xsi:type="dcterms:W3CDTF">2023-03-26T17:03:00Z</dcterms:created>
  <dcterms:modified xsi:type="dcterms:W3CDTF">2023-03-26T17:03:00Z</dcterms:modified>
</cp:coreProperties>
</file>