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0F2" w:rsidRPr="00FA3586" w:rsidRDefault="00FA3586">
      <w:pPr>
        <w:rPr>
          <w:rFonts w:cstheme="minorHAnsi"/>
          <w:b/>
          <w:color w:val="373A3C"/>
        </w:rPr>
      </w:pPr>
      <w:r w:rsidRPr="00FA3586">
        <w:rPr>
          <w:rFonts w:cstheme="minorHAnsi"/>
          <w:b/>
          <w:color w:val="373A3C"/>
        </w:rPr>
        <w:t>One killed in Limpopo lightning strike</w:t>
      </w:r>
      <w:r w:rsidRPr="00FA3586">
        <w:rPr>
          <w:rFonts w:cstheme="minorHAnsi"/>
          <w:b/>
          <w:color w:val="373A3C"/>
        </w:rPr>
        <w:t xml:space="preserve"> [South Africa]</w:t>
      </w:r>
    </w:p>
    <w:p w:rsidR="00FA3586" w:rsidRPr="00FA3586" w:rsidRDefault="00FA3586">
      <w:pPr>
        <w:rPr>
          <w:rFonts w:cstheme="minorHAnsi"/>
          <w:color w:val="373A3C"/>
        </w:rPr>
      </w:pPr>
      <w:r w:rsidRPr="00FA3586">
        <w:rPr>
          <w:rFonts w:cstheme="minorHAnsi"/>
          <w:color w:val="373A3C"/>
        </w:rPr>
        <w:t xml:space="preserve">Updated Feb. 14, 2019, 5:59 p.m. </w:t>
      </w:r>
      <w:r w:rsidRPr="00FA3586">
        <w:rPr>
          <w:rStyle w:val="separator2"/>
          <w:rFonts w:cstheme="minorHAnsi"/>
          <w:color w:val="373A3C"/>
        </w:rPr>
        <w:t>|</w:t>
      </w:r>
      <w:r w:rsidRPr="00FA3586">
        <w:rPr>
          <w:rFonts w:cstheme="minorHAnsi"/>
          <w:color w:val="373A3C"/>
        </w:rPr>
        <w:t xml:space="preserve"> By </w:t>
      </w:r>
      <w:r w:rsidRPr="00FA3586">
        <w:rPr>
          <w:rFonts w:cstheme="minorHAnsi"/>
          <w:b/>
          <w:bCs/>
          <w:color w:val="373A3C"/>
        </w:rPr>
        <w:t>Sinethemba Madolo</w:t>
      </w:r>
    </w:p>
    <w:p w:rsidR="00FA3586" w:rsidRPr="00FA3586" w:rsidRDefault="00FA3586">
      <w:pPr>
        <w:rPr>
          <w:rFonts w:cstheme="minorHAnsi"/>
          <w:color w:val="373A3C"/>
        </w:rPr>
      </w:pPr>
      <w:hyperlink r:id="rId6" w:history="1">
        <w:r w:rsidRPr="00FA3586">
          <w:rPr>
            <w:rStyle w:val="Hyperlink"/>
            <w:rFonts w:cstheme="minorHAnsi"/>
          </w:rPr>
          <w:t>https://www.jacarandafm.com/news/news/one-killed-limpopo-lightning-strike/</w:t>
        </w:r>
      </w:hyperlink>
    </w:p>
    <w:p w:rsidR="00FA3586" w:rsidRPr="00FA3586" w:rsidRDefault="00FA3586" w:rsidP="00FA3586">
      <w:pPr>
        <w:pStyle w:val="NormalWeb"/>
        <w:rPr>
          <w:rFonts w:asciiTheme="minorHAnsi" w:hAnsiTheme="minorHAnsi" w:cstheme="minorHAnsi"/>
          <w:color w:val="373A3C"/>
          <w:sz w:val="22"/>
          <w:szCs w:val="22"/>
        </w:rPr>
      </w:pPr>
      <w:r>
        <w:rPr>
          <w:rFonts w:asciiTheme="minorHAnsi" w:hAnsiTheme="minorHAnsi" w:cstheme="minorHAnsi"/>
          <w:color w:val="373A3C"/>
          <w:sz w:val="22"/>
          <w:szCs w:val="22"/>
        </w:rPr>
        <w:t xml:space="preserve">Spokesperson for the Mopani District, Witness Tiva, says </w:t>
      </w:r>
      <w:r w:rsidRPr="00FA3586">
        <w:rPr>
          <w:rFonts w:asciiTheme="minorHAnsi" w:hAnsiTheme="minorHAnsi" w:cstheme="minorHAnsi"/>
          <w:color w:val="373A3C"/>
          <w:sz w:val="22"/>
          <w:szCs w:val="22"/>
        </w:rPr>
        <w:t>several other families were also left homel</w:t>
      </w:r>
      <w:r>
        <w:rPr>
          <w:rFonts w:asciiTheme="minorHAnsi" w:hAnsiTheme="minorHAnsi" w:cstheme="minorHAnsi"/>
          <w:color w:val="373A3C"/>
          <w:sz w:val="22"/>
          <w:szCs w:val="22"/>
        </w:rPr>
        <w:t>ess after the lightning damaged 17 houses in the area.</w:t>
      </w:r>
      <w:bookmarkStart w:id="0" w:name="_GoBack"/>
      <w:bookmarkEnd w:id="0"/>
    </w:p>
    <w:p w:rsidR="00FA3586" w:rsidRPr="00FA3586" w:rsidRDefault="00FA3586" w:rsidP="00FA3586">
      <w:pPr>
        <w:pStyle w:val="NormalWeb"/>
        <w:rPr>
          <w:rFonts w:asciiTheme="minorHAnsi" w:hAnsiTheme="minorHAnsi" w:cstheme="minorHAnsi"/>
          <w:color w:val="373A3C"/>
          <w:sz w:val="22"/>
          <w:szCs w:val="22"/>
        </w:rPr>
      </w:pPr>
      <w:r w:rsidRPr="00FA3586">
        <w:rPr>
          <w:rFonts w:asciiTheme="minorHAnsi" w:hAnsiTheme="minorHAnsi" w:cstheme="minorHAnsi"/>
          <w:color w:val="373A3C"/>
          <w:sz w:val="22"/>
          <w:szCs w:val="22"/>
        </w:rPr>
        <w:t>"Several other people were left stranded after their houses were damaged by heavy storm in the Ba-Phalaborwa and Maruleng local municipalities.</w:t>
      </w:r>
    </w:p>
    <w:p w:rsidR="00FA3586" w:rsidRPr="00FA3586" w:rsidRDefault="00FA3586" w:rsidP="00FA3586">
      <w:pPr>
        <w:pStyle w:val="NormalWeb"/>
        <w:rPr>
          <w:rFonts w:asciiTheme="minorHAnsi" w:hAnsiTheme="minorHAnsi" w:cstheme="minorHAnsi"/>
          <w:color w:val="373A3C"/>
          <w:sz w:val="22"/>
          <w:szCs w:val="22"/>
        </w:rPr>
      </w:pPr>
      <w:r w:rsidRPr="00FA3586">
        <w:rPr>
          <w:rFonts w:asciiTheme="minorHAnsi" w:hAnsiTheme="minorHAnsi" w:cstheme="minorHAnsi"/>
          <w:color w:val="373A3C"/>
          <w:sz w:val="22"/>
          <w:szCs w:val="22"/>
        </w:rPr>
        <w:t>“Disaster management teams have been deployed in the affected areas.”</w:t>
      </w:r>
      <w:r>
        <w:rPr>
          <w:rFonts w:asciiTheme="minorHAnsi" w:hAnsiTheme="minorHAnsi" w:cstheme="minorHAnsi"/>
          <w:color w:val="373A3C"/>
          <w:sz w:val="22"/>
          <w:szCs w:val="22"/>
        </w:rPr>
        <w:t xml:space="preserve"> Tiva </w:t>
      </w:r>
      <w:r w:rsidRPr="00FA3586">
        <w:rPr>
          <w:rFonts w:asciiTheme="minorHAnsi" w:hAnsiTheme="minorHAnsi" w:cstheme="minorHAnsi"/>
          <w:color w:val="373A3C"/>
          <w:sz w:val="22"/>
          <w:szCs w:val="22"/>
        </w:rPr>
        <w:t>says the municipality will provide relief to the affected families.</w:t>
      </w:r>
    </w:p>
    <w:p w:rsidR="00FA3586" w:rsidRPr="00FA3586" w:rsidRDefault="00FA3586" w:rsidP="00FA3586">
      <w:pPr>
        <w:pStyle w:val="NormalWeb"/>
        <w:rPr>
          <w:rFonts w:asciiTheme="minorHAnsi" w:hAnsiTheme="minorHAnsi" w:cstheme="minorHAnsi"/>
          <w:color w:val="373A3C"/>
          <w:sz w:val="22"/>
          <w:szCs w:val="22"/>
        </w:rPr>
      </w:pPr>
      <w:r w:rsidRPr="00FA3586">
        <w:rPr>
          <w:rFonts w:asciiTheme="minorHAnsi" w:hAnsiTheme="minorHAnsi" w:cstheme="minorHAnsi"/>
          <w:color w:val="373A3C"/>
          <w:sz w:val="22"/>
          <w:szCs w:val="22"/>
        </w:rPr>
        <w:t> "We are urging residents, especially those who are found in low lying areas to exercise caution as it is continuing to rain in many parts of the province.”</w:t>
      </w:r>
    </w:p>
    <w:p w:rsidR="00FA3586" w:rsidRPr="00FA3586" w:rsidRDefault="00FA3586" w:rsidP="00FA3586">
      <w:pPr>
        <w:pStyle w:val="NormalWeb"/>
        <w:rPr>
          <w:rFonts w:asciiTheme="minorHAnsi" w:hAnsiTheme="minorHAnsi" w:cstheme="minorHAnsi"/>
          <w:color w:val="373A3C"/>
          <w:sz w:val="22"/>
          <w:szCs w:val="22"/>
        </w:rPr>
      </w:pPr>
      <w:r>
        <w:rPr>
          <w:rFonts w:asciiTheme="minorHAnsi" w:hAnsiTheme="minorHAnsi" w:cstheme="minorHAnsi"/>
          <w:color w:val="373A3C"/>
          <w:sz w:val="22"/>
          <w:szCs w:val="22"/>
        </w:rPr>
        <w:t xml:space="preserve">The local </w:t>
      </w:r>
      <w:r w:rsidRPr="00FA3586">
        <w:rPr>
          <w:rFonts w:asciiTheme="minorHAnsi" w:hAnsiTheme="minorHAnsi" w:cstheme="minorHAnsi"/>
          <w:color w:val="373A3C"/>
          <w:sz w:val="22"/>
          <w:szCs w:val="22"/>
        </w:rPr>
        <w:t>Thavhani mall a</w:t>
      </w:r>
      <w:r>
        <w:rPr>
          <w:rFonts w:asciiTheme="minorHAnsi" w:hAnsiTheme="minorHAnsi" w:cstheme="minorHAnsi"/>
          <w:color w:val="373A3C"/>
          <w:sz w:val="22"/>
          <w:szCs w:val="22"/>
        </w:rPr>
        <w:t xml:space="preserve">nd the University of Venda were also flooded </w:t>
      </w:r>
      <w:r w:rsidRPr="00FA3586">
        <w:rPr>
          <w:rFonts w:asciiTheme="minorHAnsi" w:hAnsiTheme="minorHAnsi" w:cstheme="minorHAnsi"/>
          <w:color w:val="373A3C"/>
          <w:sz w:val="22"/>
          <w:szCs w:val="22"/>
        </w:rPr>
        <w:t>by heavy rains.</w:t>
      </w:r>
    </w:p>
    <w:p w:rsidR="00FA3586" w:rsidRPr="00FA3586" w:rsidRDefault="00FA3586" w:rsidP="00FA3586">
      <w:pPr>
        <w:pStyle w:val="NormalWeb"/>
        <w:rPr>
          <w:rFonts w:asciiTheme="minorHAnsi" w:hAnsiTheme="minorHAnsi" w:cstheme="minorHAnsi"/>
          <w:color w:val="373A3C"/>
          <w:sz w:val="22"/>
          <w:szCs w:val="22"/>
        </w:rPr>
      </w:pPr>
      <w:r w:rsidRPr="00FA3586">
        <w:rPr>
          <w:rFonts w:asciiTheme="minorHAnsi" w:hAnsiTheme="minorHAnsi" w:cstheme="minorHAnsi"/>
          <w:color w:val="373A3C"/>
          <w:sz w:val="22"/>
          <w:szCs w:val="22"/>
        </w:rPr>
        <w:t>University’s spokesperson Takalani Dzaga says cars were also submerged.</w:t>
      </w:r>
    </w:p>
    <w:p w:rsidR="00FA3586" w:rsidRPr="00FA3586" w:rsidRDefault="00FA3586" w:rsidP="00FA3586">
      <w:pPr>
        <w:pStyle w:val="NormalWeb"/>
        <w:rPr>
          <w:rFonts w:asciiTheme="minorHAnsi" w:hAnsiTheme="minorHAnsi" w:cstheme="minorHAnsi"/>
          <w:color w:val="373A3C"/>
          <w:sz w:val="22"/>
          <w:szCs w:val="22"/>
        </w:rPr>
      </w:pPr>
      <w:r w:rsidRPr="00FA3586">
        <w:rPr>
          <w:rFonts w:asciiTheme="minorHAnsi" w:hAnsiTheme="minorHAnsi" w:cstheme="minorHAnsi"/>
          <w:color w:val="373A3C"/>
          <w:sz w:val="22"/>
          <w:szCs w:val="22"/>
        </w:rPr>
        <w:t>"Most of those affected last night were those who attended PSL game between Black Leopards and Wits University.”</w:t>
      </w:r>
    </w:p>
    <w:p w:rsidR="00FA3586" w:rsidRPr="00FA3586" w:rsidRDefault="00FA3586" w:rsidP="00FA3586">
      <w:pPr>
        <w:pStyle w:val="NormalWeb"/>
        <w:rPr>
          <w:rFonts w:asciiTheme="minorHAnsi" w:hAnsiTheme="minorHAnsi" w:cstheme="minorHAnsi"/>
          <w:color w:val="373A3C"/>
          <w:sz w:val="22"/>
          <w:szCs w:val="22"/>
        </w:rPr>
      </w:pPr>
      <w:r w:rsidRPr="00FA3586">
        <w:rPr>
          <w:rFonts w:asciiTheme="minorHAnsi" w:hAnsiTheme="minorHAnsi" w:cstheme="minorHAnsi"/>
          <w:color w:val="373A3C"/>
          <w:sz w:val="22"/>
          <w:szCs w:val="22"/>
        </w:rPr>
        <w:t> Residents - especially those in low lying areas - have been urged to exercise caution as the rain continues to fall.</w:t>
      </w:r>
    </w:p>
    <w:sectPr w:rsidR="00FA3586" w:rsidRPr="00FA3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AF8" w:rsidRDefault="00551AF8" w:rsidP="00FA3586">
      <w:pPr>
        <w:spacing w:after="0" w:line="240" w:lineRule="auto"/>
      </w:pPr>
      <w:r>
        <w:separator/>
      </w:r>
    </w:p>
  </w:endnote>
  <w:endnote w:type="continuationSeparator" w:id="0">
    <w:p w:rsidR="00551AF8" w:rsidRDefault="00551AF8" w:rsidP="00FA3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AF8" w:rsidRDefault="00551AF8" w:rsidP="00FA3586">
      <w:pPr>
        <w:spacing w:after="0" w:line="240" w:lineRule="auto"/>
      </w:pPr>
      <w:r>
        <w:separator/>
      </w:r>
    </w:p>
  </w:footnote>
  <w:footnote w:type="continuationSeparator" w:id="0">
    <w:p w:rsidR="00551AF8" w:rsidRDefault="00551AF8" w:rsidP="00FA35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69"/>
    <w:rsid w:val="001900F2"/>
    <w:rsid w:val="00551AF8"/>
    <w:rsid w:val="005E2F69"/>
    <w:rsid w:val="00FA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67ECB"/>
  <w15:chartTrackingRefBased/>
  <w15:docId w15:val="{274D3DD3-0BF9-4385-93CE-B643DB34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parator2">
    <w:name w:val="separator2"/>
    <w:basedOn w:val="DefaultParagraphFont"/>
    <w:rsid w:val="00FA3586"/>
  </w:style>
  <w:style w:type="character" w:styleId="Hyperlink">
    <w:name w:val="Hyperlink"/>
    <w:basedOn w:val="DefaultParagraphFont"/>
    <w:uiPriority w:val="99"/>
    <w:unhideWhenUsed/>
    <w:rsid w:val="00FA35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A358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4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24424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5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3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97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6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3727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95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8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70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acarandafm.com/news/news/one-killed-limpopo-lightning-strik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1077</Characters>
  <Application>Microsoft Office Word</Application>
  <DocSecurity>0</DocSecurity>
  <Lines>8</Lines>
  <Paragraphs>2</Paragraphs>
  <ScaleCrop>false</ScaleCrop>
  <Company>Vaisala Oyj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Holle Ron EXT</cp:lastModifiedBy>
  <cp:revision>3</cp:revision>
  <cp:lastPrinted>2019-02-19T20:23:00Z</cp:lastPrinted>
  <dcterms:created xsi:type="dcterms:W3CDTF">2019-02-19T20:17:00Z</dcterms:created>
  <dcterms:modified xsi:type="dcterms:W3CDTF">2019-02-19T20:23:00Z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2019-02-19T20:17:38.4401260Z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-350669747</vt:i4>
  </property>
  <property fmtid="{D5CDD505-2E9C-101B-9397-08002B2CF9AE}" pid="11" name="_NewReviewCycle">
    <vt:lpwstr/>
  </property>
  <property fmtid="{D5CDD505-2E9C-101B-9397-08002B2CF9AE}" pid="12" name="_EmailSubject">
    <vt:lpwstr>Mailchimp Template Test - "The February Flash 2019"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</Properties>
</file>