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59" w:rsidRDefault="00F72A59" w:rsidP="00F72A59">
      <w:pPr>
        <w:spacing w:after="225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F72A5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Shock As 4 More People Are Struck By Lightning </w:t>
      </w:r>
      <w:proofErr w:type="gramStart"/>
      <w:r w:rsidRPr="00F72A5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In</w:t>
      </w:r>
      <w:proofErr w:type="gramEnd"/>
      <w:r w:rsidRPr="00F72A5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F72A5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Bushenyi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[Uganda]</w:t>
      </w:r>
    </w:p>
    <w:p w:rsidR="00F72A59" w:rsidRPr="00F72A59" w:rsidRDefault="00F72A59" w:rsidP="00F72A59">
      <w:pPr>
        <w:spacing w:after="225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hyperlink r:id="rId4" w:history="1">
        <w:r>
          <w:rPr>
            <w:rStyle w:val="Hyperlink"/>
          </w:rPr>
          <w:t>https://www.spyuganda.com/shock-as-4-more-people-are-struck-by-lightning-in-bushenyi/</w:t>
        </w:r>
      </w:hyperlink>
    </w:p>
    <w:p w:rsidR="00F72A59" w:rsidRPr="008F169B" w:rsidRDefault="00F72A59" w:rsidP="00F72A5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8F169B">
        <w:rPr>
          <w:rFonts w:ascii="Arial" w:eastAsia="Times New Roman" w:hAnsi="Arial" w:cs="Arial"/>
        </w:rPr>
        <w:t>Posted on June 7, 2019</w:t>
      </w:r>
    </w:p>
    <w:p w:rsidR="00F72A59" w:rsidRPr="00F72A59" w:rsidRDefault="00F72A59" w:rsidP="00F72A59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8F169B">
        <w:rPr>
          <w:rFonts w:ascii="Arial" w:eastAsia="Times New Roman" w:hAnsi="Arial" w:cs="Arial"/>
        </w:rPr>
        <w:t xml:space="preserve"> </w:t>
      </w:r>
    </w:p>
    <w:p w:rsidR="00F72A59" w:rsidRPr="00F72A59" w:rsidRDefault="00F72A59" w:rsidP="00F72A59">
      <w:pPr>
        <w:spacing w:after="0" w:line="0" w:lineRule="auto"/>
        <w:textAlignment w:val="baseline"/>
        <w:rPr>
          <w:rFonts w:ascii="Arial" w:eastAsia="Times New Roman" w:hAnsi="Arial" w:cs="Arial"/>
          <w:b/>
          <w:bCs/>
          <w:color w:val="8C8C8C"/>
          <w:sz w:val="21"/>
          <w:szCs w:val="21"/>
        </w:rPr>
      </w:pPr>
      <w:r w:rsidRPr="00F72A59">
        <w:rPr>
          <w:rFonts w:ascii="Arial" w:eastAsia="Times New Roman" w:hAnsi="Arial" w:cs="Arial"/>
          <w:b/>
          <w:bCs/>
          <w:color w:val="8C8C8C"/>
          <w:sz w:val="21"/>
          <w:szCs w:val="21"/>
        </w:rPr>
        <w:t>0</w:t>
      </w:r>
    </w:p>
    <w:p w:rsidR="00F72A59" w:rsidRPr="008F169B" w:rsidRDefault="00F72A59" w:rsidP="00F72A59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3"/>
        </w:rPr>
      </w:pPr>
      <w:r w:rsidRPr="008F169B">
        <w:rPr>
          <w:rFonts w:ascii="Arial" w:eastAsia="Times New Roman" w:hAnsi="Arial" w:cs="Arial"/>
          <w:bCs/>
          <w:color w:val="333333"/>
          <w:sz w:val="23"/>
        </w:rPr>
        <w:t xml:space="preserve">Michael </w:t>
      </w:r>
      <w:proofErr w:type="spellStart"/>
      <w:r w:rsidRPr="008F169B">
        <w:rPr>
          <w:rFonts w:ascii="Arial" w:eastAsia="Times New Roman" w:hAnsi="Arial" w:cs="Arial"/>
          <w:bCs/>
          <w:color w:val="333333"/>
          <w:sz w:val="23"/>
        </w:rPr>
        <w:t>Atwakiire</w:t>
      </w:r>
      <w:proofErr w:type="spellEnd"/>
      <w:r w:rsidRPr="008F169B">
        <w:rPr>
          <w:rFonts w:ascii="Arial" w:eastAsia="Times New Roman" w:hAnsi="Arial" w:cs="Arial"/>
          <w:bCs/>
          <w:color w:val="333333"/>
          <w:sz w:val="23"/>
        </w:rPr>
        <w:t>   </w:t>
      </w:r>
    </w:p>
    <w:p w:rsidR="00F72A59" w:rsidRPr="00F72A59" w:rsidRDefault="00F72A59" w:rsidP="00F72A59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3"/>
        </w:rPr>
      </w:pPr>
    </w:p>
    <w:p w:rsidR="00F72A59" w:rsidRPr="00F72A59" w:rsidRDefault="00F72A59" w:rsidP="00F72A5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r w:rsidRPr="008F169B">
        <w:rPr>
          <w:rFonts w:ascii="Arial" w:eastAsia="Times New Roman" w:hAnsi="Arial" w:cs="Arial"/>
          <w:b/>
          <w:bCs/>
          <w:color w:val="333333"/>
        </w:rPr>
        <w:t> </w:t>
      </w:r>
      <w:proofErr w:type="spellStart"/>
      <w:r w:rsidRPr="008F169B">
        <w:rPr>
          <w:rFonts w:ascii="Arial" w:eastAsia="Times New Roman" w:hAnsi="Arial" w:cs="Arial"/>
          <w:b/>
          <w:bCs/>
          <w:color w:val="333333"/>
        </w:rPr>
        <w:t>Sheema</w:t>
      </w:r>
      <w:proofErr w:type="spellEnd"/>
      <w:r w:rsidRPr="008F169B">
        <w:rPr>
          <w:rFonts w:ascii="Arial" w:eastAsia="Times New Roman" w:hAnsi="Arial" w:cs="Arial"/>
          <w:b/>
          <w:bCs/>
          <w:color w:val="333333"/>
        </w:rPr>
        <w:t>: </w:t>
      </w:r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One person died and three others sustained injuries after being struck by lightning last night in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Nkuna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1,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Nyabubare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parish,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Nyabubare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Sub-county,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Bushenyi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district.The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deceased has been identified as Joseph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Atwiine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, son of Moses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Kabete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. Those who sustained injuries have since been admitted at </w:t>
      </w:r>
      <w:proofErr w:type="spellStart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>Ishaka</w:t>
      </w:r>
      <w:proofErr w:type="spellEnd"/>
      <w:r w:rsidRPr="00F72A59">
        <w:rPr>
          <w:rFonts w:ascii="Arial" w:eastAsia="Times New Roman" w:hAnsi="Arial" w:cs="Arial"/>
          <w:color w:val="333333"/>
          <w:bdr w:val="none" w:sz="0" w:space="0" w:color="auto" w:frame="1"/>
        </w:rPr>
        <w:t xml:space="preserve"> Adventist hospital and Kampala International University Teaching Hospital respectively.</w:t>
      </w:r>
    </w:p>
    <w:p w:rsidR="00F72A59" w:rsidRPr="00F72A59" w:rsidRDefault="00F72A59" w:rsidP="00F72A59">
      <w:pPr>
        <w:spacing w:after="450" w:line="36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r w:rsidRPr="00F72A59">
        <w:rPr>
          <w:rFonts w:ascii="Arial" w:eastAsia="Times New Roman" w:hAnsi="Arial" w:cs="Arial"/>
          <w:color w:val="333333"/>
        </w:rPr>
        <w:t xml:space="preserve">However, the incident comes a few days after five people being struck dead at a tea plantation in </w:t>
      </w:r>
      <w:proofErr w:type="spellStart"/>
      <w:r w:rsidRPr="00F72A59">
        <w:rPr>
          <w:rFonts w:ascii="Arial" w:eastAsia="Times New Roman" w:hAnsi="Arial" w:cs="Arial"/>
          <w:color w:val="333333"/>
        </w:rPr>
        <w:t>Bushenyi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district. On Tuesday, Lightening struck 30 people who were plucking tea leaves in </w:t>
      </w:r>
      <w:proofErr w:type="spellStart"/>
      <w:r w:rsidRPr="00F72A59">
        <w:rPr>
          <w:rFonts w:ascii="Arial" w:eastAsia="Times New Roman" w:hAnsi="Arial" w:cs="Arial"/>
          <w:color w:val="333333"/>
        </w:rPr>
        <w:t>Nyanga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village </w:t>
      </w:r>
      <w:proofErr w:type="spellStart"/>
      <w:r w:rsidRPr="00F72A59">
        <w:rPr>
          <w:rFonts w:ascii="Arial" w:eastAsia="Times New Roman" w:hAnsi="Arial" w:cs="Arial"/>
          <w:color w:val="333333"/>
        </w:rPr>
        <w:t>Bitoma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town council, </w:t>
      </w:r>
      <w:proofErr w:type="spellStart"/>
      <w:r w:rsidRPr="00F72A59">
        <w:rPr>
          <w:rFonts w:ascii="Arial" w:eastAsia="Times New Roman" w:hAnsi="Arial" w:cs="Arial"/>
          <w:color w:val="333333"/>
        </w:rPr>
        <w:t>Bushenyi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district. Most people in the area are now alleging that </w:t>
      </w:r>
      <w:proofErr w:type="spellStart"/>
      <w:r w:rsidRPr="00F72A59">
        <w:rPr>
          <w:rFonts w:ascii="Arial" w:eastAsia="Times New Roman" w:hAnsi="Arial" w:cs="Arial"/>
          <w:color w:val="333333"/>
        </w:rPr>
        <w:t>Bushenyi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is prone to lightning strikes because of various minerals in the area. During the burial of the deceased, area MP aka chief campaigner for </w:t>
      </w:r>
      <w:proofErr w:type="spellStart"/>
      <w:r w:rsidRPr="00F72A59">
        <w:rPr>
          <w:rFonts w:ascii="Arial" w:eastAsia="Times New Roman" w:hAnsi="Arial" w:cs="Arial"/>
          <w:color w:val="333333"/>
        </w:rPr>
        <w:t>Gikwateko</w:t>
      </w:r>
      <w:proofErr w:type="spellEnd"/>
      <w:proofErr w:type="gramStart"/>
      <w:r w:rsidRPr="00F72A59">
        <w:rPr>
          <w:rFonts w:ascii="Arial" w:eastAsia="Times New Roman" w:hAnsi="Arial" w:cs="Arial"/>
          <w:color w:val="333333"/>
        </w:rPr>
        <w:t>  Raphael</w:t>
      </w:r>
      <w:proofErr w:type="gramEnd"/>
      <w:r w:rsidRPr="00F72A59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F72A59">
        <w:rPr>
          <w:rFonts w:ascii="Arial" w:eastAsia="Times New Roman" w:hAnsi="Arial" w:cs="Arial"/>
          <w:color w:val="333333"/>
        </w:rPr>
        <w:t>Magyezi</w:t>
      </w:r>
      <w:proofErr w:type="spellEnd"/>
      <w:r w:rsidRPr="00F72A59">
        <w:rPr>
          <w:rFonts w:ascii="Arial" w:eastAsia="Times New Roman" w:hAnsi="Arial" w:cs="Arial"/>
          <w:color w:val="333333"/>
        </w:rPr>
        <w:t xml:space="preserve"> advised residents to install lightning conductors at their homes and gardens to avoid such tragic incidents.</w:t>
      </w:r>
    </w:p>
    <w:p w:rsidR="00255F20" w:rsidRDefault="00255F20"/>
    <w:sectPr w:rsidR="00255F20" w:rsidSect="00255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A59"/>
    <w:rsid w:val="00255F20"/>
    <w:rsid w:val="008F169B"/>
    <w:rsid w:val="00F7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20"/>
  </w:style>
  <w:style w:type="paragraph" w:styleId="Heading1">
    <w:name w:val="heading 1"/>
    <w:basedOn w:val="Normal"/>
    <w:link w:val="Heading1Char"/>
    <w:uiPriority w:val="9"/>
    <w:qFormat/>
    <w:rsid w:val="00F72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DefaultParagraphFont"/>
    <w:rsid w:val="00F72A59"/>
  </w:style>
  <w:style w:type="character" w:customStyle="1" w:styleId="author">
    <w:name w:val="author"/>
    <w:basedOn w:val="DefaultParagraphFont"/>
    <w:rsid w:val="00F72A59"/>
  </w:style>
  <w:style w:type="character" w:styleId="Hyperlink">
    <w:name w:val="Hyperlink"/>
    <w:basedOn w:val="DefaultParagraphFont"/>
    <w:uiPriority w:val="99"/>
    <w:semiHidden/>
    <w:unhideWhenUsed/>
    <w:rsid w:val="00F72A59"/>
    <w:rPr>
      <w:color w:val="0000FF"/>
      <w:u w:val="single"/>
    </w:rPr>
  </w:style>
  <w:style w:type="character" w:customStyle="1" w:styleId="entry-like">
    <w:name w:val="entry-like"/>
    <w:basedOn w:val="DefaultParagraphFont"/>
    <w:rsid w:val="00F72A59"/>
  </w:style>
  <w:style w:type="character" w:customStyle="1" w:styleId="tj-likes-count">
    <w:name w:val="tj-likes-count"/>
    <w:basedOn w:val="DefaultParagraphFont"/>
    <w:rsid w:val="00F72A59"/>
  </w:style>
  <w:style w:type="character" w:customStyle="1" w:styleId="entry-comments">
    <w:name w:val="entry-comments"/>
    <w:basedOn w:val="DefaultParagraphFont"/>
    <w:rsid w:val="00F72A59"/>
  </w:style>
  <w:style w:type="paragraph" w:styleId="NormalWeb">
    <w:name w:val="Normal (Web)"/>
    <w:basedOn w:val="Normal"/>
    <w:uiPriority w:val="99"/>
    <w:semiHidden/>
    <w:unhideWhenUsed/>
    <w:rsid w:val="00F7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A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76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8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2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44">
                      <w:marLeft w:val="0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yuganda.com/shock-as-4-more-people-are-struck-by-lightning-in-busheny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2019-07-01T11:23:00Z</dcterms:created>
  <dcterms:modified xsi:type="dcterms:W3CDTF">2019-07-01T11:32:00Z</dcterms:modified>
</cp:coreProperties>
</file>