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32F13" w14:textId="77777777" w:rsidR="00687335" w:rsidRPr="00687335" w:rsidRDefault="00687335" w:rsidP="00687335">
      <w:pPr>
        <w:rPr>
          <w:b/>
          <w:bCs/>
        </w:rPr>
      </w:pPr>
      <w:r w:rsidRPr="00687335">
        <w:rPr>
          <w:b/>
          <w:bCs/>
        </w:rPr>
        <w:fldChar w:fldCharType="begin"/>
      </w:r>
      <w:r w:rsidRPr="00687335">
        <w:rPr>
          <w:b/>
          <w:bCs/>
        </w:rPr>
        <w:instrText xml:space="preserve"> HYPERLINK "https://gcfrng.com/category/metro/" </w:instrText>
      </w:r>
      <w:r w:rsidRPr="00687335">
        <w:rPr>
          <w:b/>
          <w:bCs/>
        </w:rPr>
        <w:fldChar w:fldCharType="separate"/>
      </w:r>
      <w:r w:rsidRPr="00687335">
        <w:rPr>
          <w:rStyle w:val="Hyperlink"/>
          <w:b/>
          <w:bCs/>
        </w:rPr>
        <w:t>METRO</w:t>
      </w:r>
      <w:r w:rsidRPr="00687335">
        <w:fldChar w:fldCharType="end"/>
      </w:r>
    </w:p>
    <w:p w14:paraId="59A1AD8A" w14:textId="0CDA2D13" w:rsidR="00687335" w:rsidRDefault="00687335" w:rsidP="00687335">
      <w:r w:rsidRPr="00687335">
        <w:t>Lightning strikes woman dead, leaves 3-year-old daughter with severe burns in Lagos</w:t>
      </w:r>
    </w:p>
    <w:p w14:paraId="28FFDC63" w14:textId="519D6AC6" w:rsidR="00687335" w:rsidRPr="00687335" w:rsidRDefault="00687335" w:rsidP="00687335">
      <w:hyperlink r:id="rId4" w:history="1">
        <w:r w:rsidRPr="00687335">
          <w:rPr>
            <w:rStyle w:val="Hyperlink"/>
          </w:rPr>
          <w:t>https://gcfrng.com/2020/06/08/lightning-strikes-woman-dead-leaves-3-year-old-daughter-with-severe-burns-in-lagos/</w:t>
        </w:r>
      </w:hyperlink>
    </w:p>
    <w:p w14:paraId="7175231F" w14:textId="7E20E352" w:rsidR="00687335" w:rsidRPr="00687335" w:rsidRDefault="00687335" w:rsidP="00687335">
      <w:r w:rsidRPr="00687335">
        <w:t>Published</w:t>
      </w:r>
      <w:r>
        <w:t xml:space="preserve">, </w:t>
      </w:r>
      <w:r w:rsidRPr="00687335">
        <w:t>4 weeks ago</w:t>
      </w:r>
      <w:r>
        <w:t xml:space="preserve">, </w:t>
      </w:r>
      <w:r w:rsidRPr="00687335">
        <w:t>on June 8, 2020</w:t>
      </w:r>
    </w:p>
    <w:p w14:paraId="3876B9C7" w14:textId="35FEC492" w:rsidR="00687335" w:rsidRPr="00687335" w:rsidRDefault="00687335" w:rsidP="00687335">
      <w:r w:rsidRPr="00687335">
        <w:t>By </w:t>
      </w:r>
      <w:hyperlink r:id="rId5" w:tooltip="Posts by GCFR NG" w:history="1">
        <w:r w:rsidRPr="00687335">
          <w:rPr>
            <w:rStyle w:val="Hyperlink"/>
            <w:b/>
            <w:bCs/>
          </w:rPr>
          <w:t>GCFR NG</w:t>
        </w:r>
      </w:hyperlink>
    </w:p>
    <w:p w14:paraId="7DA49A5A" w14:textId="77777777" w:rsidR="00687335" w:rsidRPr="00687335" w:rsidRDefault="00687335" w:rsidP="00687335">
      <w:r w:rsidRPr="00687335">
        <w:t>Sad as a yet to be identified woman died after she was struck by lightning in Lagos state.</w:t>
      </w:r>
    </w:p>
    <w:p w14:paraId="2EC2629C" w14:textId="77777777" w:rsidR="00687335" w:rsidRPr="00687335" w:rsidRDefault="00687335" w:rsidP="00687335">
      <w:r w:rsidRPr="00687335">
        <w:t xml:space="preserve">The woman’s child was also struck by </w:t>
      </w:r>
      <w:proofErr w:type="spellStart"/>
      <w:r w:rsidRPr="00687335">
        <w:t>lighting</w:t>
      </w:r>
      <w:proofErr w:type="spellEnd"/>
      <w:r w:rsidRPr="00687335">
        <w:t>.</w:t>
      </w:r>
    </w:p>
    <w:p w14:paraId="724DD482" w14:textId="77777777" w:rsidR="00687335" w:rsidRPr="00687335" w:rsidRDefault="00687335" w:rsidP="00687335">
      <w:r w:rsidRPr="00687335">
        <w:t xml:space="preserve">The child, a 3-year-old girl named </w:t>
      </w:r>
      <w:proofErr w:type="spellStart"/>
      <w:r w:rsidRPr="00687335">
        <w:t>Boluwatife</w:t>
      </w:r>
      <w:proofErr w:type="spellEnd"/>
      <w:r w:rsidRPr="00687335">
        <w:t xml:space="preserve"> has been taken to the hospital by Good Samaritans after lightning left her with severe burns and struck her mother dead.</w:t>
      </w:r>
    </w:p>
    <w:p w14:paraId="2EDE7743" w14:textId="77777777" w:rsidR="00687335" w:rsidRPr="00687335" w:rsidRDefault="00687335" w:rsidP="00687335">
      <w:r w:rsidRPr="00687335">
        <w:t>Abiodun, the Good Samaritan who rescued the girl, said she found her lying on a table on Sunday afternoon. The girl had slept outside on that table even after lightning struck her mother dead and she remained there till afternoon</w:t>
      </w:r>
    </w:p>
    <w:p w14:paraId="27921EE2" w14:textId="77777777" w:rsidR="00687335" w:rsidRPr="00687335" w:rsidRDefault="00687335" w:rsidP="00687335">
      <w:r w:rsidRPr="00687335">
        <w:t>“The girl slept on a table outside overnight after her mother died,” Abiodun wrote, adding: “We met her on that table this afternoon groaning in pains. She’s just 3-years-old.”</w:t>
      </w:r>
    </w:p>
    <w:p w14:paraId="38CC566E" w14:textId="5F097462" w:rsidR="00687335" w:rsidRDefault="00687335" w:rsidP="00687335">
      <w:r w:rsidRPr="00687335">
        <w:t>She added that “when the Lagos State Government officials came for the mother’s corpse and they were told to take the child, they declined and said they were not sent there for the child.”</w:t>
      </w:r>
    </w:p>
    <w:p w14:paraId="6B67E7C6" w14:textId="77777777" w:rsidR="00687335" w:rsidRPr="00687335" w:rsidRDefault="00687335" w:rsidP="00687335">
      <w:r w:rsidRPr="00687335">
        <w:t>It was then left to members of the public to take the girl to the hospital. When they arrived at the hospital, Abiodun said they asked for money before treatment could be administered.</w:t>
      </w:r>
    </w:p>
    <w:p w14:paraId="31007345" w14:textId="692774AC" w:rsidR="00687335" w:rsidRPr="00687335" w:rsidRDefault="00687335" w:rsidP="00687335">
      <w:r w:rsidRPr="00687335">
        <w:t>“Social services asked me to pay for the test and treatments for the girl with the burns if not she won’t be attended to.”</w:t>
      </w:r>
    </w:p>
    <w:p w14:paraId="7952FA3A" w14:textId="663D9EF5" w:rsidR="00687335" w:rsidRDefault="00687335" w:rsidP="00687335">
      <w:r w:rsidRPr="00687335">
        <w:t xml:space="preserve">This morning, Abiodun gave an update. She said </w:t>
      </w:r>
      <w:proofErr w:type="spellStart"/>
      <w:r w:rsidRPr="00687335">
        <w:t>Boluwatife</w:t>
      </w:r>
      <w:proofErr w:type="spellEnd"/>
      <w:r w:rsidRPr="00687335">
        <w:t xml:space="preserve"> is responding to treatment.</w:t>
      </w:r>
    </w:p>
    <w:p w14:paraId="55412A55" w14:textId="571091FD" w:rsidR="00687335" w:rsidRDefault="00687335" w:rsidP="00687335">
      <w:r>
        <w:t xml:space="preserve">******* </w:t>
      </w:r>
      <w:r w:rsidRPr="00687335">
        <w:rPr>
          <w:rFonts w:ascii="Verdana Pro" w:hAnsi="Verdana Pro"/>
          <w:i/>
          <w:iCs/>
        </w:rPr>
        <w:t xml:space="preserve">- it is not clear if </w:t>
      </w:r>
      <w:r>
        <w:rPr>
          <w:rFonts w:ascii="Verdana Pro" w:hAnsi="Verdana Pro"/>
          <w:i/>
          <w:iCs/>
        </w:rPr>
        <w:t>below</w:t>
      </w:r>
      <w:r w:rsidRPr="00687335">
        <w:rPr>
          <w:rFonts w:ascii="Verdana Pro" w:hAnsi="Verdana Pro"/>
          <w:i/>
          <w:iCs/>
        </w:rPr>
        <w:t xml:space="preserve"> is the same incident since the child is now a boy.</w:t>
      </w:r>
    </w:p>
    <w:p w14:paraId="04F463BD" w14:textId="5180CCE4" w:rsidR="00687335" w:rsidRPr="00687335" w:rsidRDefault="00687335" w:rsidP="00687335">
      <w:r w:rsidRPr="00687335">
        <w:t>In a related development, Lagos lightning kills woman, her child “left to die”.</w:t>
      </w:r>
    </w:p>
    <w:p w14:paraId="2EA30F1F" w14:textId="77777777" w:rsidR="00687335" w:rsidRPr="00687335" w:rsidRDefault="00687335" w:rsidP="00687335">
      <w:r w:rsidRPr="00687335">
        <w:t>Tony Ojukwu, the Executive Secretary, National Human Rights Commission, confirmed this on Monday.</w:t>
      </w:r>
    </w:p>
    <w:p w14:paraId="4087DA59" w14:textId="77777777" w:rsidR="00687335" w:rsidRPr="00687335" w:rsidRDefault="00687335" w:rsidP="00687335">
      <w:r w:rsidRPr="00687335">
        <w:t>He said the child was rushed to the hospital after he was “left to die” by the people in the community.</w:t>
      </w:r>
    </w:p>
    <w:p w14:paraId="36D06A1D" w14:textId="77777777" w:rsidR="00687335" w:rsidRPr="00687335" w:rsidRDefault="00687335" w:rsidP="00687335">
      <w:r w:rsidRPr="00687335">
        <w:t>Ojukwu said: “The child who was struck by thunder has a sibling too. The mother of the child struck by thunder was also struck and she died.</w:t>
      </w:r>
    </w:p>
    <w:p w14:paraId="711A97A9" w14:textId="756099A0" w:rsidR="00687335" w:rsidRDefault="00687335" w:rsidP="00687335">
      <w:r w:rsidRPr="00687335">
        <w:t>“The child is currently receiving treatment at the hospital.”</w:t>
      </w:r>
    </w:p>
    <w:sectPr w:rsidR="00687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Pro">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335"/>
    <w:rsid w:val="00687335"/>
    <w:rsid w:val="00C7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E768E"/>
  <w15:chartTrackingRefBased/>
  <w15:docId w15:val="{90ACCB6B-A7A4-4C06-8A7F-F0B47541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335"/>
    <w:rPr>
      <w:color w:val="0563C1" w:themeColor="hyperlink"/>
      <w:u w:val="single"/>
    </w:rPr>
  </w:style>
  <w:style w:type="character" w:styleId="UnresolvedMention">
    <w:name w:val="Unresolved Mention"/>
    <w:basedOn w:val="DefaultParagraphFont"/>
    <w:uiPriority w:val="99"/>
    <w:semiHidden/>
    <w:unhideWhenUsed/>
    <w:rsid w:val="00687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36386">
      <w:bodyDiv w:val="1"/>
      <w:marLeft w:val="0"/>
      <w:marRight w:val="0"/>
      <w:marTop w:val="0"/>
      <w:marBottom w:val="0"/>
      <w:divBdr>
        <w:top w:val="none" w:sz="0" w:space="0" w:color="auto"/>
        <w:left w:val="none" w:sz="0" w:space="0" w:color="auto"/>
        <w:bottom w:val="none" w:sz="0" w:space="0" w:color="auto"/>
        <w:right w:val="none" w:sz="0" w:space="0" w:color="auto"/>
      </w:divBdr>
      <w:divsChild>
        <w:div w:id="1974209374">
          <w:marLeft w:val="0"/>
          <w:marRight w:val="0"/>
          <w:marTop w:val="180"/>
          <w:marBottom w:val="0"/>
          <w:divBdr>
            <w:top w:val="none" w:sz="0" w:space="0" w:color="auto"/>
            <w:left w:val="none" w:sz="0" w:space="0" w:color="auto"/>
            <w:bottom w:val="none" w:sz="0" w:space="0" w:color="auto"/>
            <w:right w:val="none" w:sz="0" w:space="0" w:color="auto"/>
          </w:divBdr>
          <w:divsChild>
            <w:div w:id="962350792">
              <w:marLeft w:val="0"/>
              <w:marRight w:val="0"/>
              <w:marTop w:val="0"/>
              <w:marBottom w:val="0"/>
              <w:divBdr>
                <w:top w:val="none" w:sz="0" w:space="0" w:color="auto"/>
                <w:left w:val="none" w:sz="0" w:space="0" w:color="auto"/>
                <w:bottom w:val="none" w:sz="0" w:space="0" w:color="auto"/>
                <w:right w:val="none" w:sz="0" w:space="0" w:color="auto"/>
              </w:divBdr>
            </w:div>
            <w:div w:id="928850846">
              <w:marLeft w:val="225"/>
              <w:marRight w:val="0"/>
              <w:marTop w:val="120"/>
              <w:marBottom w:val="0"/>
              <w:divBdr>
                <w:top w:val="none" w:sz="0" w:space="0" w:color="auto"/>
                <w:left w:val="none" w:sz="0" w:space="0" w:color="auto"/>
                <w:bottom w:val="none" w:sz="0" w:space="0" w:color="auto"/>
                <w:right w:val="none" w:sz="0" w:space="0" w:color="auto"/>
              </w:divBdr>
              <w:divsChild>
                <w:div w:id="1823426734">
                  <w:marLeft w:val="0"/>
                  <w:marRight w:val="0"/>
                  <w:marTop w:val="0"/>
                  <w:marBottom w:val="0"/>
                  <w:divBdr>
                    <w:top w:val="none" w:sz="0" w:space="0" w:color="auto"/>
                    <w:left w:val="none" w:sz="0" w:space="0" w:color="auto"/>
                    <w:bottom w:val="none" w:sz="0" w:space="0" w:color="auto"/>
                    <w:right w:val="none" w:sz="0" w:space="0" w:color="auto"/>
                  </w:divBdr>
                </w:div>
                <w:div w:id="14520451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35924595">
          <w:marLeft w:val="0"/>
          <w:marRight w:val="-5700"/>
          <w:marTop w:val="0"/>
          <w:marBottom w:val="0"/>
          <w:divBdr>
            <w:top w:val="none" w:sz="0" w:space="0" w:color="auto"/>
            <w:left w:val="none" w:sz="0" w:space="0" w:color="auto"/>
            <w:bottom w:val="none" w:sz="0" w:space="0" w:color="auto"/>
            <w:right w:val="none" w:sz="0" w:space="0" w:color="auto"/>
          </w:divBdr>
          <w:divsChild>
            <w:div w:id="18432686">
              <w:marLeft w:val="0"/>
              <w:marRight w:val="5700"/>
              <w:marTop w:val="0"/>
              <w:marBottom w:val="0"/>
              <w:divBdr>
                <w:top w:val="none" w:sz="0" w:space="0" w:color="auto"/>
                <w:left w:val="none" w:sz="0" w:space="0" w:color="auto"/>
                <w:bottom w:val="none" w:sz="0" w:space="0" w:color="auto"/>
                <w:right w:val="none" w:sz="0" w:space="0" w:color="auto"/>
              </w:divBdr>
              <w:divsChild>
                <w:div w:id="321278481">
                  <w:marLeft w:val="0"/>
                  <w:marRight w:val="0"/>
                  <w:marTop w:val="0"/>
                  <w:marBottom w:val="0"/>
                  <w:divBdr>
                    <w:top w:val="none" w:sz="0" w:space="0" w:color="auto"/>
                    <w:left w:val="none" w:sz="0" w:space="0" w:color="auto"/>
                    <w:bottom w:val="none" w:sz="0" w:space="0" w:color="auto"/>
                    <w:right w:val="none" w:sz="0" w:space="0" w:color="auto"/>
                  </w:divBdr>
                  <w:divsChild>
                    <w:div w:id="530067471">
                      <w:marLeft w:val="0"/>
                      <w:marRight w:val="0"/>
                      <w:marTop w:val="0"/>
                      <w:marBottom w:val="450"/>
                      <w:divBdr>
                        <w:top w:val="none" w:sz="0" w:space="0" w:color="auto"/>
                        <w:left w:val="none" w:sz="0" w:space="0" w:color="auto"/>
                        <w:bottom w:val="none" w:sz="0" w:space="0" w:color="auto"/>
                        <w:right w:val="none" w:sz="0" w:space="0" w:color="auto"/>
                      </w:divBdr>
                    </w:div>
                    <w:div w:id="1263806347">
                      <w:marLeft w:val="0"/>
                      <w:marRight w:val="0"/>
                      <w:marTop w:val="0"/>
                      <w:marBottom w:val="0"/>
                      <w:divBdr>
                        <w:top w:val="none" w:sz="0" w:space="0" w:color="auto"/>
                        <w:left w:val="none" w:sz="0" w:space="0" w:color="auto"/>
                        <w:bottom w:val="none" w:sz="0" w:space="0" w:color="auto"/>
                        <w:right w:val="none" w:sz="0" w:space="0" w:color="auto"/>
                      </w:divBdr>
                      <w:divsChild>
                        <w:div w:id="971248239">
                          <w:marLeft w:val="-1200"/>
                          <w:marRight w:val="0"/>
                          <w:marTop w:val="0"/>
                          <w:marBottom w:val="0"/>
                          <w:divBdr>
                            <w:top w:val="none" w:sz="0" w:space="0" w:color="auto"/>
                            <w:left w:val="none" w:sz="0" w:space="0" w:color="auto"/>
                            <w:bottom w:val="none" w:sz="0" w:space="0" w:color="auto"/>
                            <w:right w:val="none" w:sz="0" w:space="0" w:color="auto"/>
                          </w:divBdr>
                          <w:divsChild>
                            <w:div w:id="116068518">
                              <w:marLeft w:val="1200"/>
                              <w:marRight w:val="0"/>
                              <w:marTop w:val="0"/>
                              <w:marBottom w:val="0"/>
                              <w:divBdr>
                                <w:top w:val="none" w:sz="0" w:space="0" w:color="auto"/>
                                <w:left w:val="none" w:sz="0" w:space="0" w:color="auto"/>
                                <w:bottom w:val="none" w:sz="0" w:space="0" w:color="auto"/>
                                <w:right w:val="none" w:sz="0" w:space="0" w:color="auto"/>
                              </w:divBdr>
                              <w:divsChild>
                                <w:div w:id="535969997">
                                  <w:marLeft w:val="0"/>
                                  <w:marRight w:val="0"/>
                                  <w:marTop w:val="0"/>
                                  <w:marBottom w:val="0"/>
                                  <w:divBdr>
                                    <w:top w:val="none" w:sz="0" w:space="0" w:color="auto"/>
                                    <w:left w:val="none" w:sz="0" w:space="0" w:color="auto"/>
                                    <w:bottom w:val="none" w:sz="0" w:space="0" w:color="auto"/>
                                    <w:right w:val="none" w:sz="0" w:space="0" w:color="auto"/>
                                  </w:divBdr>
                                  <w:divsChild>
                                    <w:div w:id="866722656">
                                      <w:marLeft w:val="0"/>
                                      <w:marRight w:val="0"/>
                                      <w:marTop w:val="0"/>
                                      <w:marBottom w:val="0"/>
                                      <w:divBdr>
                                        <w:top w:val="none" w:sz="0" w:space="0" w:color="auto"/>
                                        <w:left w:val="none" w:sz="0" w:space="0" w:color="auto"/>
                                        <w:bottom w:val="none" w:sz="0" w:space="0" w:color="auto"/>
                                        <w:right w:val="none" w:sz="0" w:space="0" w:color="auto"/>
                                      </w:divBdr>
                                      <w:divsChild>
                                        <w:div w:id="1232154722">
                                          <w:marLeft w:val="0"/>
                                          <w:marRight w:val="0"/>
                                          <w:marTop w:val="0"/>
                                          <w:marBottom w:val="0"/>
                                          <w:divBdr>
                                            <w:top w:val="none" w:sz="0" w:space="0" w:color="auto"/>
                                            <w:left w:val="none" w:sz="0" w:space="0" w:color="auto"/>
                                            <w:bottom w:val="none" w:sz="0" w:space="0" w:color="auto"/>
                                            <w:right w:val="none" w:sz="0" w:space="0" w:color="auto"/>
                                          </w:divBdr>
                                          <w:divsChild>
                                            <w:div w:id="2109154610">
                                              <w:marLeft w:val="0"/>
                                              <w:marRight w:val="0"/>
                                              <w:marTop w:val="0"/>
                                              <w:marBottom w:val="0"/>
                                              <w:divBdr>
                                                <w:top w:val="none" w:sz="0" w:space="0" w:color="auto"/>
                                                <w:left w:val="none" w:sz="0" w:space="0" w:color="auto"/>
                                                <w:bottom w:val="none" w:sz="0" w:space="0" w:color="auto"/>
                                                <w:right w:val="none" w:sz="0" w:space="0" w:color="auto"/>
                                              </w:divBdr>
                                              <w:divsChild>
                                                <w:div w:id="1942109585">
                                                  <w:marLeft w:val="0"/>
                                                  <w:marRight w:val="0"/>
                                                  <w:marTop w:val="0"/>
                                                  <w:marBottom w:val="0"/>
                                                  <w:divBdr>
                                                    <w:top w:val="none" w:sz="0" w:space="0" w:color="auto"/>
                                                    <w:left w:val="none" w:sz="0" w:space="0" w:color="auto"/>
                                                    <w:bottom w:val="none" w:sz="0" w:space="0" w:color="auto"/>
                                                    <w:right w:val="none" w:sz="0" w:space="0" w:color="auto"/>
                                                  </w:divBdr>
                                                  <w:divsChild>
                                                    <w:div w:id="98188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09937">
                                              <w:marLeft w:val="0"/>
                                              <w:marRight w:val="0"/>
                                              <w:marTop w:val="0"/>
                                              <w:marBottom w:val="0"/>
                                              <w:divBdr>
                                                <w:top w:val="none" w:sz="0" w:space="0" w:color="auto"/>
                                                <w:left w:val="none" w:sz="0" w:space="0" w:color="auto"/>
                                                <w:bottom w:val="none" w:sz="0" w:space="0" w:color="auto"/>
                                                <w:right w:val="none" w:sz="0" w:space="0" w:color="auto"/>
                                              </w:divBdr>
                                              <w:divsChild>
                                                <w:div w:id="271715727">
                                                  <w:marLeft w:val="0"/>
                                                  <w:marRight w:val="0"/>
                                                  <w:marTop w:val="0"/>
                                                  <w:marBottom w:val="0"/>
                                                  <w:divBdr>
                                                    <w:top w:val="none" w:sz="0" w:space="0" w:color="auto"/>
                                                    <w:left w:val="none" w:sz="0" w:space="0" w:color="auto"/>
                                                    <w:bottom w:val="none" w:sz="0" w:space="0" w:color="auto"/>
                                                    <w:right w:val="none" w:sz="0" w:space="0" w:color="auto"/>
                                                  </w:divBdr>
                                                  <w:divsChild>
                                                    <w:div w:id="2741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6612452">
      <w:bodyDiv w:val="1"/>
      <w:marLeft w:val="0"/>
      <w:marRight w:val="0"/>
      <w:marTop w:val="0"/>
      <w:marBottom w:val="0"/>
      <w:divBdr>
        <w:top w:val="none" w:sz="0" w:space="0" w:color="auto"/>
        <w:left w:val="none" w:sz="0" w:space="0" w:color="auto"/>
        <w:bottom w:val="none" w:sz="0" w:space="0" w:color="auto"/>
        <w:right w:val="none" w:sz="0" w:space="0" w:color="auto"/>
      </w:divBdr>
      <w:divsChild>
        <w:div w:id="1555391964">
          <w:marLeft w:val="0"/>
          <w:marRight w:val="0"/>
          <w:marTop w:val="180"/>
          <w:marBottom w:val="0"/>
          <w:divBdr>
            <w:top w:val="none" w:sz="0" w:space="0" w:color="auto"/>
            <w:left w:val="none" w:sz="0" w:space="0" w:color="auto"/>
            <w:bottom w:val="none" w:sz="0" w:space="0" w:color="auto"/>
            <w:right w:val="none" w:sz="0" w:space="0" w:color="auto"/>
          </w:divBdr>
          <w:divsChild>
            <w:div w:id="444276677">
              <w:marLeft w:val="0"/>
              <w:marRight w:val="0"/>
              <w:marTop w:val="0"/>
              <w:marBottom w:val="0"/>
              <w:divBdr>
                <w:top w:val="none" w:sz="0" w:space="0" w:color="auto"/>
                <w:left w:val="none" w:sz="0" w:space="0" w:color="auto"/>
                <w:bottom w:val="none" w:sz="0" w:space="0" w:color="auto"/>
                <w:right w:val="none" w:sz="0" w:space="0" w:color="auto"/>
              </w:divBdr>
            </w:div>
            <w:div w:id="1497263698">
              <w:marLeft w:val="225"/>
              <w:marRight w:val="0"/>
              <w:marTop w:val="120"/>
              <w:marBottom w:val="0"/>
              <w:divBdr>
                <w:top w:val="none" w:sz="0" w:space="0" w:color="auto"/>
                <w:left w:val="none" w:sz="0" w:space="0" w:color="auto"/>
                <w:bottom w:val="none" w:sz="0" w:space="0" w:color="auto"/>
                <w:right w:val="none" w:sz="0" w:space="0" w:color="auto"/>
              </w:divBdr>
              <w:divsChild>
                <w:div w:id="1387799960">
                  <w:marLeft w:val="0"/>
                  <w:marRight w:val="0"/>
                  <w:marTop w:val="0"/>
                  <w:marBottom w:val="0"/>
                  <w:divBdr>
                    <w:top w:val="none" w:sz="0" w:space="0" w:color="auto"/>
                    <w:left w:val="none" w:sz="0" w:space="0" w:color="auto"/>
                    <w:bottom w:val="none" w:sz="0" w:space="0" w:color="auto"/>
                    <w:right w:val="none" w:sz="0" w:space="0" w:color="auto"/>
                  </w:divBdr>
                </w:div>
                <w:div w:id="10511518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95173901">
          <w:marLeft w:val="0"/>
          <w:marRight w:val="-5700"/>
          <w:marTop w:val="0"/>
          <w:marBottom w:val="0"/>
          <w:divBdr>
            <w:top w:val="none" w:sz="0" w:space="0" w:color="auto"/>
            <w:left w:val="none" w:sz="0" w:space="0" w:color="auto"/>
            <w:bottom w:val="none" w:sz="0" w:space="0" w:color="auto"/>
            <w:right w:val="none" w:sz="0" w:space="0" w:color="auto"/>
          </w:divBdr>
          <w:divsChild>
            <w:div w:id="1747725497">
              <w:marLeft w:val="0"/>
              <w:marRight w:val="5700"/>
              <w:marTop w:val="0"/>
              <w:marBottom w:val="0"/>
              <w:divBdr>
                <w:top w:val="none" w:sz="0" w:space="0" w:color="auto"/>
                <w:left w:val="none" w:sz="0" w:space="0" w:color="auto"/>
                <w:bottom w:val="none" w:sz="0" w:space="0" w:color="auto"/>
                <w:right w:val="none" w:sz="0" w:space="0" w:color="auto"/>
              </w:divBdr>
              <w:divsChild>
                <w:div w:id="1187866707">
                  <w:marLeft w:val="0"/>
                  <w:marRight w:val="0"/>
                  <w:marTop w:val="0"/>
                  <w:marBottom w:val="0"/>
                  <w:divBdr>
                    <w:top w:val="none" w:sz="0" w:space="0" w:color="auto"/>
                    <w:left w:val="none" w:sz="0" w:space="0" w:color="auto"/>
                    <w:bottom w:val="none" w:sz="0" w:space="0" w:color="auto"/>
                    <w:right w:val="none" w:sz="0" w:space="0" w:color="auto"/>
                  </w:divBdr>
                  <w:divsChild>
                    <w:div w:id="1301573242">
                      <w:marLeft w:val="0"/>
                      <w:marRight w:val="0"/>
                      <w:marTop w:val="0"/>
                      <w:marBottom w:val="450"/>
                      <w:divBdr>
                        <w:top w:val="none" w:sz="0" w:space="0" w:color="auto"/>
                        <w:left w:val="none" w:sz="0" w:space="0" w:color="auto"/>
                        <w:bottom w:val="none" w:sz="0" w:space="0" w:color="auto"/>
                        <w:right w:val="none" w:sz="0" w:space="0" w:color="auto"/>
                      </w:divBdr>
                    </w:div>
                    <w:div w:id="126821971">
                      <w:marLeft w:val="0"/>
                      <w:marRight w:val="0"/>
                      <w:marTop w:val="0"/>
                      <w:marBottom w:val="0"/>
                      <w:divBdr>
                        <w:top w:val="none" w:sz="0" w:space="0" w:color="auto"/>
                        <w:left w:val="none" w:sz="0" w:space="0" w:color="auto"/>
                        <w:bottom w:val="none" w:sz="0" w:space="0" w:color="auto"/>
                        <w:right w:val="none" w:sz="0" w:space="0" w:color="auto"/>
                      </w:divBdr>
                      <w:divsChild>
                        <w:div w:id="734593825">
                          <w:marLeft w:val="-1200"/>
                          <w:marRight w:val="0"/>
                          <w:marTop w:val="0"/>
                          <w:marBottom w:val="0"/>
                          <w:divBdr>
                            <w:top w:val="none" w:sz="0" w:space="0" w:color="auto"/>
                            <w:left w:val="none" w:sz="0" w:space="0" w:color="auto"/>
                            <w:bottom w:val="none" w:sz="0" w:space="0" w:color="auto"/>
                            <w:right w:val="none" w:sz="0" w:space="0" w:color="auto"/>
                          </w:divBdr>
                          <w:divsChild>
                            <w:div w:id="473914312">
                              <w:marLeft w:val="1200"/>
                              <w:marRight w:val="0"/>
                              <w:marTop w:val="0"/>
                              <w:marBottom w:val="0"/>
                              <w:divBdr>
                                <w:top w:val="none" w:sz="0" w:space="0" w:color="auto"/>
                                <w:left w:val="none" w:sz="0" w:space="0" w:color="auto"/>
                                <w:bottom w:val="none" w:sz="0" w:space="0" w:color="auto"/>
                                <w:right w:val="none" w:sz="0" w:space="0" w:color="auto"/>
                              </w:divBdr>
                              <w:divsChild>
                                <w:div w:id="694306218">
                                  <w:marLeft w:val="0"/>
                                  <w:marRight w:val="0"/>
                                  <w:marTop w:val="0"/>
                                  <w:marBottom w:val="0"/>
                                  <w:divBdr>
                                    <w:top w:val="none" w:sz="0" w:space="0" w:color="auto"/>
                                    <w:left w:val="none" w:sz="0" w:space="0" w:color="auto"/>
                                    <w:bottom w:val="none" w:sz="0" w:space="0" w:color="auto"/>
                                    <w:right w:val="none" w:sz="0" w:space="0" w:color="auto"/>
                                  </w:divBdr>
                                  <w:divsChild>
                                    <w:div w:id="691223691">
                                      <w:marLeft w:val="0"/>
                                      <w:marRight w:val="0"/>
                                      <w:marTop w:val="0"/>
                                      <w:marBottom w:val="0"/>
                                      <w:divBdr>
                                        <w:top w:val="none" w:sz="0" w:space="0" w:color="auto"/>
                                        <w:left w:val="none" w:sz="0" w:space="0" w:color="auto"/>
                                        <w:bottom w:val="none" w:sz="0" w:space="0" w:color="auto"/>
                                        <w:right w:val="none" w:sz="0" w:space="0" w:color="auto"/>
                                      </w:divBdr>
                                      <w:divsChild>
                                        <w:div w:id="1680616525">
                                          <w:marLeft w:val="0"/>
                                          <w:marRight w:val="0"/>
                                          <w:marTop w:val="0"/>
                                          <w:marBottom w:val="0"/>
                                          <w:divBdr>
                                            <w:top w:val="none" w:sz="0" w:space="0" w:color="auto"/>
                                            <w:left w:val="none" w:sz="0" w:space="0" w:color="auto"/>
                                            <w:bottom w:val="none" w:sz="0" w:space="0" w:color="auto"/>
                                            <w:right w:val="none" w:sz="0" w:space="0" w:color="auto"/>
                                          </w:divBdr>
                                          <w:divsChild>
                                            <w:div w:id="801848702">
                                              <w:marLeft w:val="0"/>
                                              <w:marRight w:val="0"/>
                                              <w:marTop w:val="0"/>
                                              <w:marBottom w:val="0"/>
                                              <w:divBdr>
                                                <w:top w:val="none" w:sz="0" w:space="0" w:color="auto"/>
                                                <w:left w:val="none" w:sz="0" w:space="0" w:color="auto"/>
                                                <w:bottom w:val="none" w:sz="0" w:space="0" w:color="auto"/>
                                                <w:right w:val="none" w:sz="0" w:space="0" w:color="auto"/>
                                              </w:divBdr>
                                              <w:divsChild>
                                                <w:div w:id="578321434">
                                                  <w:marLeft w:val="0"/>
                                                  <w:marRight w:val="0"/>
                                                  <w:marTop w:val="0"/>
                                                  <w:marBottom w:val="0"/>
                                                  <w:divBdr>
                                                    <w:top w:val="none" w:sz="0" w:space="0" w:color="auto"/>
                                                    <w:left w:val="none" w:sz="0" w:space="0" w:color="auto"/>
                                                    <w:bottom w:val="none" w:sz="0" w:space="0" w:color="auto"/>
                                                    <w:right w:val="none" w:sz="0" w:space="0" w:color="auto"/>
                                                  </w:divBdr>
                                                  <w:divsChild>
                                                    <w:div w:id="150327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70683">
                                              <w:marLeft w:val="0"/>
                                              <w:marRight w:val="0"/>
                                              <w:marTop w:val="0"/>
                                              <w:marBottom w:val="0"/>
                                              <w:divBdr>
                                                <w:top w:val="none" w:sz="0" w:space="0" w:color="auto"/>
                                                <w:left w:val="none" w:sz="0" w:space="0" w:color="auto"/>
                                                <w:bottom w:val="none" w:sz="0" w:space="0" w:color="auto"/>
                                                <w:right w:val="none" w:sz="0" w:space="0" w:color="auto"/>
                                              </w:divBdr>
                                              <w:divsChild>
                                                <w:div w:id="1890801501">
                                                  <w:marLeft w:val="0"/>
                                                  <w:marRight w:val="0"/>
                                                  <w:marTop w:val="0"/>
                                                  <w:marBottom w:val="0"/>
                                                  <w:divBdr>
                                                    <w:top w:val="none" w:sz="0" w:space="0" w:color="auto"/>
                                                    <w:left w:val="none" w:sz="0" w:space="0" w:color="auto"/>
                                                    <w:bottom w:val="none" w:sz="0" w:space="0" w:color="auto"/>
                                                    <w:right w:val="none" w:sz="0" w:space="0" w:color="auto"/>
                                                  </w:divBdr>
                                                  <w:divsChild>
                                                    <w:div w:id="49827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cfrng.com/author/gcfrng/" TargetMode="External"/><Relationship Id="rId4" Type="http://schemas.openxmlformats.org/officeDocument/2006/relationships/hyperlink" Target="https://gcfrng.com/2020/06/08/lightning-strikes-woman-dead-leaves-3-year-old-daughter-with-severe-burns-in-lag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Mary Ann</dc:creator>
  <cp:keywords/>
  <dc:description/>
  <cp:lastModifiedBy>Cooper, Mary Ann</cp:lastModifiedBy>
  <cp:revision>1</cp:revision>
  <dcterms:created xsi:type="dcterms:W3CDTF">2020-07-03T18:04:00Z</dcterms:created>
  <dcterms:modified xsi:type="dcterms:W3CDTF">2020-07-03T18:14:00Z</dcterms:modified>
</cp:coreProperties>
</file>