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6CF1" w:rsidRPr="00776CF1" w:rsidRDefault="00776CF1" w:rsidP="00776CF1">
      <w:pPr>
        <w:shd w:val="clear" w:color="auto" w:fill="FFFFFF"/>
        <w:spacing w:after="100" w:afterAutospacing="1" w:line="240" w:lineRule="auto"/>
        <w:outlineLvl w:val="0"/>
        <w:rPr>
          <w:rFonts w:eastAsia="Times New Roman" w:cstheme="minorHAnsi"/>
          <w:b/>
          <w:bCs/>
          <w:color w:val="000000"/>
          <w:kern w:val="36"/>
        </w:rPr>
      </w:pPr>
      <w:bookmarkStart w:id="0" w:name="_GoBack"/>
      <w:r w:rsidRPr="00776CF1">
        <w:rPr>
          <w:rFonts w:eastAsia="Times New Roman" w:cstheme="minorHAnsi"/>
          <w:b/>
          <w:bCs/>
          <w:color w:val="000000"/>
          <w:kern w:val="36"/>
        </w:rPr>
        <w:t>Kisii county urged to install lightning arresters in schools [Kenya]</w:t>
      </w:r>
    </w:p>
    <w:bookmarkEnd w:id="0"/>
    <w:p w:rsidR="00CF48CD" w:rsidRPr="00776CF1" w:rsidRDefault="00776CF1">
      <w:pPr>
        <w:rPr>
          <w:rFonts w:cstheme="minorHAnsi"/>
          <w:shd w:val="clear" w:color="auto" w:fill="FFFFFF"/>
        </w:rPr>
      </w:pPr>
      <w:r w:rsidRPr="00776CF1">
        <w:rPr>
          <w:rFonts w:cstheme="minorHAnsi"/>
          <w:shd w:val="clear" w:color="auto" w:fill="FFFFFF"/>
        </w:rPr>
        <w:t>30 July 2019 - 00:00</w:t>
      </w:r>
    </w:p>
    <w:p w:rsidR="00776CF1" w:rsidRPr="00776CF1" w:rsidRDefault="00776CF1">
      <w:pPr>
        <w:rPr>
          <w:rFonts w:cstheme="minorHAnsi"/>
        </w:rPr>
      </w:pPr>
      <w:hyperlink r:id="rId6" w:history="1">
        <w:r w:rsidRPr="00776CF1">
          <w:rPr>
            <w:rStyle w:val="Hyperlink"/>
            <w:rFonts w:cstheme="minorHAnsi"/>
          </w:rPr>
          <w:t>https://www.the-star.co.ke/counties/nyanza/2019-07-30-kisii-county-urged-to-install-lightning-arresters-in-schools/</w:t>
        </w:r>
      </w:hyperlink>
    </w:p>
    <w:p w:rsidR="00776CF1" w:rsidRPr="00776CF1" w:rsidRDefault="00776CF1" w:rsidP="00776CF1">
      <w:pPr>
        <w:pStyle w:val="NormalWeb"/>
        <w:shd w:val="clear" w:color="auto" w:fill="FFFFFF"/>
        <w:spacing w:before="0" w:beforeAutospacing="0"/>
        <w:rPr>
          <w:rFonts w:asciiTheme="minorHAnsi" w:hAnsiTheme="minorHAnsi" w:cstheme="minorHAnsi"/>
          <w:color w:val="212529"/>
          <w:sz w:val="22"/>
          <w:szCs w:val="22"/>
        </w:rPr>
      </w:pPr>
      <w:r w:rsidRPr="00776CF1">
        <w:rPr>
          <w:rFonts w:asciiTheme="minorHAnsi" w:hAnsiTheme="minorHAnsi" w:cstheme="minorHAnsi"/>
          <w:color w:val="212529"/>
          <w:sz w:val="22"/>
          <w:szCs w:val="22"/>
        </w:rPr>
        <w:t>Ombachi said that when lightning strikes, it unleashes havoc leaving lives and property destroyed.</w:t>
      </w:r>
    </w:p>
    <w:p w:rsidR="00776CF1" w:rsidRDefault="00776CF1" w:rsidP="00776CF1">
      <w:pPr>
        <w:pStyle w:val="NormalWeb"/>
        <w:shd w:val="clear" w:color="auto" w:fill="FFFFFF"/>
        <w:spacing w:before="0" w:beforeAutospacing="0" w:after="0" w:afterAutospacing="0"/>
        <w:rPr>
          <w:rFonts w:asciiTheme="minorHAnsi" w:hAnsiTheme="minorHAnsi" w:cstheme="minorHAnsi"/>
          <w:color w:val="212529"/>
          <w:sz w:val="22"/>
          <w:szCs w:val="22"/>
        </w:rPr>
      </w:pPr>
      <w:r w:rsidRPr="00776CF1">
        <w:rPr>
          <w:rFonts w:asciiTheme="minorHAnsi" w:hAnsiTheme="minorHAnsi" w:cstheme="minorHAnsi"/>
          <w:color w:val="212529"/>
          <w:sz w:val="22"/>
          <w:szCs w:val="22"/>
        </w:rPr>
        <w:t>No meaningful teaching and learning can take place in an environment that is unsafe and insecure to both learners and staff, Ombachi said.</w:t>
      </w:r>
    </w:p>
    <w:p w:rsidR="00776CF1" w:rsidRDefault="00776CF1" w:rsidP="00776CF1">
      <w:pPr>
        <w:pStyle w:val="NormalWeb"/>
        <w:shd w:val="clear" w:color="auto" w:fill="FFFFFF"/>
        <w:spacing w:before="0" w:beforeAutospacing="0" w:after="0" w:afterAutospacing="0"/>
        <w:rPr>
          <w:rFonts w:asciiTheme="minorHAnsi" w:hAnsiTheme="minorHAnsi" w:cstheme="minorHAnsi"/>
          <w:color w:val="212529"/>
          <w:sz w:val="22"/>
          <w:szCs w:val="22"/>
        </w:rPr>
      </w:pPr>
    </w:p>
    <w:p w:rsidR="00776CF1" w:rsidRDefault="00776CF1" w:rsidP="00776CF1">
      <w:pPr>
        <w:pStyle w:val="NormalWeb"/>
        <w:shd w:val="clear" w:color="auto" w:fill="FFFFFF"/>
        <w:spacing w:before="0" w:beforeAutospacing="0" w:after="0" w:afterAutospacing="0"/>
        <w:rPr>
          <w:rFonts w:asciiTheme="minorHAnsi" w:hAnsiTheme="minorHAnsi" w:cstheme="minorHAnsi"/>
          <w:color w:val="212529"/>
          <w:sz w:val="22"/>
          <w:szCs w:val="22"/>
        </w:rPr>
      </w:pPr>
      <w:r>
        <w:rPr>
          <w:rFonts w:asciiTheme="minorHAnsi" w:hAnsiTheme="minorHAnsi" w:cstheme="minorHAnsi"/>
          <w:color w:val="212529"/>
          <w:sz w:val="22"/>
          <w:szCs w:val="22"/>
        </w:rPr>
        <w:t>-----</w:t>
      </w:r>
    </w:p>
    <w:p w:rsidR="00776CF1" w:rsidRPr="00776CF1" w:rsidRDefault="00776CF1" w:rsidP="00776CF1">
      <w:pPr>
        <w:pStyle w:val="NormalWeb"/>
        <w:shd w:val="clear" w:color="auto" w:fill="FFFFFF"/>
        <w:spacing w:before="0" w:beforeAutospacing="0" w:after="0" w:afterAutospacing="0"/>
        <w:rPr>
          <w:rFonts w:asciiTheme="minorHAnsi" w:hAnsiTheme="minorHAnsi" w:cstheme="minorHAnsi"/>
          <w:color w:val="212529"/>
          <w:sz w:val="22"/>
          <w:szCs w:val="22"/>
        </w:rPr>
      </w:pPr>
    </w:p>
    <w:p w:rsidR="00776CF1" w:rsidRPr="00776CF1" w:rsidRDefault="00776CF1" w:rsidP="00776CF1">
      <w:pPr>
        <w:pStyle w:val="NormalWeb"/>
        <w:shd w:val="clear" w:color="auto" w:fill="FFFFFF"/>
        <w:spacing w:before="0" w:beforeAutospacing="0" w:after="300" w:afterAutospacing="0"/>
        <w:rPr>
          <w:rFonts w:asciiTheme="minorHAnsi" w:hAnsiTheme="minorHAnsi" w:cstheme="minorHAnsi"/>
          <w:color w:val="212529"/>
          <w:sz w:val="22"/>
          <w:szCs w:val="22"/>
        </w:rPr>
      </w:pPr>
      <w:r w:rsidRPr="00776CF1">
        <w:rPr>
          <w:rFonts w:asciiTheme="minorHAnsi" w:hAnsiTheme="minorHAnsi" w:cstheme="minorHAnsi"/>
          <w:color w:val="212529"/>
          <w:sz w:val="22"/>
          <w:szCs w:val="22"/>
        </w:rPr>
        <w:t>Kisii assembly Majority leader Timothy Ogugu yesterday urged the county government to install lightning arresters in public institutions, especially schools.</w:t>
      </w:r>
    </w:p>
    <w:p w:rsidR="00776CF1" w:rsidRPr="00776CF1" w:rsidRDefault="00776CF1" w:rsidP="00776CF1">
      <w:pPr>
        <w:pStyle w:val="NormalWeb"/>
        <w:shd w:val="clear" w:color="auto" w:fill="FFFFFF"/>
        <w:spacing w:before="0" w:beforeAutospacing="0" w:after="300" w:afterAutospacing="0"/>
        <w:rPr>
          <w:rFonts w:asciiTheme="minorHAnsi" w:hAnsiTheme="minorHAnsi" w:cstheme="minorHAnsi"/>
          <w:color w:val="212529"/>
          <w:sz w:val="22"/>
          <w:szCs w:val="22"/>
        </w:rPr>
      </w:pPr>
      <w:r w:rsidRPr="00776CF1">
        <w:rPr>
          <w:rFonts w:asciiTheme="minorHAnsi" w:hAnsiTheme="minorHAnsi" w:cstheme="minorHAnsi"/>
          <w:color w:val="212529"/>
          <w:sz w:val="22"/>
          <w:szCs w:val="22"/>
        </w:rPr>
        <w:t>Ogugu said that the arresters would not only save learners' lives but also those of residents whose homes neighbour the institutions.</w:t>
      </w:r>
    </w:p>
    <w:p w:rsidR="00776CF1" w:rsidRPr="00776CF1" w:rsidRDefault="00776CF1" w:rsidP="00776CF1">
      <w:pPr>
        <w:pStyle w:val="NormalWeb"/>
        <w:shd w:val="clear" w:color="auto" w:fill="FFFFFF"/>
        <w:spacing w:before="0" w:beforeAutospacing="0" w:after="300" w:afterAutospacing="0"/>
        <w:rPr>
          <w:rFonts w:asciiTheme="minorHAnsi" w:hAnsiTheme="minorHAnsi" w:cstheme="minorHAnsi"/>
          <w:color w:val="212529"/>
          <w:sz w:val="22"/>
          <w:szCs w:val="22"/>
        </w:rPr>
      </w:pPr>
      <w:r w:rsidRPr="00776CF1">
        <w:rPr>
          <w:rFonts w:asciiTheme="minorHAnsi" w:hAnsiTheme="minorHAnsi" w:cstheme="minorHAnsi"/>
          <w:color w:val="212529"/>
          <w:sz w:val="22"/>
          <w:szCs w:val="22"/>
        </w:rPr>
        <w:t>Marani MCA Dennis Ombachi had earlier sought a statement from the department of transport, roads and public works concerning the installation of lightning arresters in school, public institutions and residential houses.</w:t>
      </w:r>
    </w:p>
    <w:p w:rsidR="00776CF1" w:rsidRPr="00776CF1" w:rsidRDefault="00776CF1" w:rsidP="00776CF1">
      <w:pPr>
        <w:pStyle w:val="NormalWeb"/>
        <w:shd w:val="clear" w:color="auto" w:fill="FFFFFF"/>
        <w:spacing w:before="0" w:beforeAutospacing="0" w:after="300" w:afterAutospacing="0"/>
        <w:rPr>
          <w:rFonts w:asciiTheme="minorHAnsi" w:hAnsiTheme="minorHAnsi" w:cstheme="minorHAnsi"/>
          <w:color w:val="212529"/>
          <w:sz w:val="22"/>
          <w:szCs w:val="22"/>
        </w:rPr>
      </w:pPr>
      <w:r w:rsidRPr="00776CF1">
        <w:rPr>
          <w:rFonts w:asciiTheme="minorHAnsi" w:hAnsiTheme="minorHAnsi" w:cstheme="minorHAnsi"/>
          <w:color w:val="212529"/>
          <w:sz w:val="22"/>
          <w:szCs w:val="22"/>
        </w:rPr>
        <w:t>Ombachi said that when lightning strikes, it unleashes havoc leaving lives and property destroyed.</w:t>
      </w:r>
    </w:p>
    <w:p w:rsidR="00776CF1" w:rsidRPr="00776CF1" w:rsidRDefault="00776CF1" w:rsidP="00776CF1">
      <w:pPr>
        <w:pStyle w:val="NormalWeb"/>
        <w:shd w:val="clear" w:color="auto" w:fill="FFFFFF"/>
        <w:spacing w:before="0" w:beforeAutospacing="0" w:after="300" w:afterAutospacing="0"/>
        <w:rPr>
          <w:rFonts w:asciiTheme="minorHAnsi" w:hAnsiTheme="minorHAnsi" w:cstheme="minorHAnsi"/>
          <w:color w:val="212529"/>
          <w:sz w:val="22"/>
          <w:szCs w:val="22"/>
        </w:rPr>
      </w:pPr>
      <w:r w:rsidRPr="00776CF1">
        <w:rPr>
          <w:rFonts w:asciiTheme="minorHAnsi" w:hAnsiTheme="minorHAnsi" w:cstheme="minorHAnsi"/>
          <w:color w:val="212529"/>
          <w:sz w:val="22"/>
          <w:szCs w:val="22"/>
        </w:rPr>
        <w:t>“School safety is an integral part and indispensable aspect of teaching and learning process. No meaningful teaching and learning can take place in an environment that is unsafe and insecure to both learners and staff,” Ombachi said.</w:t>
      </w:r>
    </w:p>
    <w:p w:rsidR="00776CF1" w:rsidRPr="00776CF1" w:rsidRDefault="00776CF1" w:rsidP="00776CF1">
      <w:pPr>
        <w:pStyle w:val="NormalWeb"/>
        <w:shd w:val="clear" w:color="auto" w:fill="FFFFFF"/>
        <w:spacing w:before="0" w:beforeAutospacing="0" w:after="300" w:afterAutospacing="0"/>
        <w:rPr>
          <w:rFonts w:asciiTheme="minorHAnsi" w:hAnsiTheme="minorHAnsi" w:cstheme="minorHAnsi"/>
          <w:color w:val="212529"/>
          <w:sz w:val="22"/>
          <w:szCs w:val="22"/>
        </w:rPr>
      </w:pPr>
      <w:r w:rsidRPr="00776CF1">
        <w:rPr>
          <w:rFonts w:asciiTheme="minorHAnsi" w:hAnsiTheme="minorHAnsi" w:cstheme="minorHAnsi"/>
          <w:color w:val="212529"/>
          <w:sz w:val="22"/>
          <w:szCs w:val="22"/>
        </w:rPr>
        <w:t>He noted that areas in his ward have been struck by lightning in the past and that a number of children and adults have lost lives.</w:t>
      </w:r>
    </w:p>
    <w:p w:rsidR="00776CF1" w:rsidRPr="00776CF1" w:rsidRDefault="00776CF1" w:rsidP="00776CF1">
      <w:pPr>
        <w:pStyle w:val="NormalWeb"/>
        <w:shd w:val="clear" w:color="auto" w:fill="FFFFFF"/>
        <w:spacing w:before="0" w:beforeAutospacing="0" w:after="300" w:afterAutospacing="0"/>
        <w:rPr>
          <w:rFonts w:asciiTheme="minorHAnsi" w:hAnsiTheme="minorHAnsi" w:cstheme="minorHAnsi"/>
          <w:color w:val="212529"/>
          <w:sz w:val="22"/>
          <w:szCs w:val="22"/>
        </w:rPr>
      </w:pPr>
      <w:r w:rsidRPr="00776CF1">
        <w:rPr>
          <w:rFonts w:asciiTheme="minorHAnsi" w:hAnsiTheme="minorHAnsi" w:cstheme="minorHAnsi"/>
          <w:color w:val="212529"/>
          <w:sz w:val="22"/>
          <w:szCs w:val="22"/>
        </w:rPr>
        <w:t>The MCA sought to know whether the department of public works had created awareness campaigns on lightning in the county. </w:t>
      </w:r>
    </w:p>
    <w:p w:rsidR="00776CF1" w:rsidRPr="00776CF1" w:rsidRDefault="00776CF1" w:rsidP="00776CF1">
      <w:pPr>
        <w:pStyle w:val="NormalWeb"/>
        <w:shd w:val="clear" w:color="auto" w:fill="FFFFFF"/>
        <w:spacing w:before="0" w:beforeAutospacing="0" w:after="300" w:afterAutospacing="0"/>
        <w:rPr>
          <w:rFonts w:asciiTheme="minorHAnsi" w:hAnsiTheme="minorHAnsi" w:cstheme="minorHAnsi"/>
          <w:color w:val="212529"/>
          <w:sz w:val="22"/>
          <w:szCs w:val="22"/>
        </w:rPr>
      </w:pPr>
      <w:r w:rsidRPr="00776CF1">
        <w:rPr>
          <w:rFonts w:asciiTheme="minorHAnsi" w:hAnsiTheme="minorHAnsi" w:cstheme="minorHAnsi"/>
          <w:color w:val="212529"/>
          <w:sz w:val="22"/>
          <w:szCs w:val="22"/>
        </w:rPr>
        <w:t>Ombachi queried whether the county was providing posters detailing steps to avert deaths from lightning as provided in the 1980s guidelines by the then the National Lightning Committee. </w:t>
      </w:r>
    </w:p>
    <w:p w:rsidR="00776CF1" w:rsidRPr="00776CF1" w:rsidRDefault="00776CF1" w:rsidP="00776CF1">
      <w:pPr>
        <w:pStyle w:val="NormalWeb"/>
        <w:shd w:val="clear" w:color="auto" w:fill="FFFFFF"/>
        <w:spacing w:before="0" w:beforeAutospacing="0" w:after="300" w:afterAutospacing="0"/>
        <w:rPr>
          <w:rFonts w:asciiTheme="minorHAnsi" w:hAnsiTheme="minorHAnsi" w:cstheme="minorHAnsi"/>
          <w:color w:val="212529"/>
          <w:sz w:val="22"/>
          <w:szCs w:val="22"/>
        </w:rPr>
      </w:pPr>
      <w:r w:rsidRPr="00776CF1">
        <w:rPr>
          <w:rFonts w:asciiTheme="minorHAnsi" w:hAnsiTheme="minorHAnsi" w:cstheme="minorHAnsi"/>
          <w:color w:val="212529"/>
          <w:sz w:val="22"/>
          <w:szCs w:val="22"/>
        </w:rPr>
        <w:t>In August 2014, three women including a pupil were struck by thunder in Masabo village in Nyaribari Masaba constituency.</w:t>
      </w:r>
    </w:p>
    <w:p w:rsidR="00776CF1" w:rsidRPr="00776CF1" w:rsidRDefault="00776CF1" w:rsidP="00776CF1">
      <w:pPr>
        <w:pStyle w:val="NormalWeb"/>
        <w:shd w:val="clear" w:color="auto" w:fill="FFFFFF"/>
        <w:spacing w:before="0" w:beforeAutospacing="0" w:after="300" w:afterAutospacing="0"/>
        <w:rPr>
          <w:rFonts w:asciiTheme="minorHAnsi" w:hAnsiTheme="minorHAnsi" w:cstheme="minorHAnsi"/>
          <w:color w:val="212529"/>
          <w:sz w:val="22"/>
          <w:szCs w:val="22"/>
        </w:rPr>
      </w:pPr>
      <w:r w:rsidRPr="00776CF1">
        <w:rPr>
          <w:rFonts w:asciiTheme="minorHAnsi" w:hAnsiTheme="minorHAnsi" w:cstheme="minorHAnsi"/>
          <w:color w:val="212529"/>
          <w:sz w:val="22"/>
          <w:szCs w:val="22"/>
        </w:rPr>
        <w:t>The three Patricia Moraa Omanga 70, Yunike Moraa Ongwae 81 and Mogiti Okindo 14 were killed at around 5pm while working in a farm.</w:t>
      </w:r>
    </w:p>
    <w:p w:rsidR="00776CF1" w:rsidRPr="00776CF1" w:rsidRDefault="00776CF1">
      <w:pPr>
        <w:rPr>
          <w:rFonts w:cstheme="minorHAnsi"/>
        </w:rPr>
      </w:pPr>
    </w:p>
    <w:sectPr w:rsidR="00776CF1" w:rsidRPr="00776CF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796D" w:rsidRDefault="00A7796D" w:rsidP="00776CF1">
      <w:pPr>
        <w:spacing w:after="0" w:line="240" w:lineRule="auto"/>
      </w:pPr>
      <w:r>
        <w:separator/>
      </w:r>
    </w:p>
  </w:endnote>
  <w:endnote w:type="continuationSeparator" w:id="0">
    <w:p w:rsidR="00A7796D" w:rsidRDefault="00A7796D" w:rsidP="00776C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796D" w:rsidRDefault="00A7796D" w:rsidP="00776CF1">
      <w:pPr>
        <w:spacing w:after="0" w:line="240" w:lineRule="auto"/>
      </w:pPr>
      <w:r>
        <w:separator/>
      </w:r>
    </w:p>
  </w:footnote>
  <w:footnote w:type="continuationSeparator" w:id="0">
    <w:p w:rsidR="00A7796D" w:rsidRDefault="00A7796D" w:rsidP="00776CF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D33"/>
    <w:rsid w:val="00706D33"/>
    <w:rsid w:val="00776CF1"/>
    <w:rsid w:val="00A7796D"/>
    <w:rsid w:val="00CF4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1C1AD7"/>
  <w15:chartTrackingRefBased/>
  <w15:docId w15:val="{3673229F-F437-40DD-82E1-C5D9232A5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776CF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6CF1"/>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776CF1"/>
    <w:rPr>
      <w:color w:val="0000FF"/>
      <w:u w:val="single"/>
    </w:rPr>
  </w:style>
  <w:style w:type="paragraph" w:styleId="NormalWeb">
    <w:name w:val="Normal (Web)"/>
    <w:basedOn w:val="Normal"/>
    <w:uiPriority w:val="99"/>
    <w:semiHidden/>
    <w:unhideWhenUsed/>
    <w:rsid w:val="00776CF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2478101">
      <w:bodyDiv w:val="1"/>
      <w:marLeft w:val="0"/>
      <w:marRight w:val="0"/>
      <w:marTop w:val="0"/>
      <w:marBottom w:val="0"/>
      <w:divBdr>
        <w:top w:val="none" w:sz="0" w:space="0" w:color="auto"/>
        <w:left w:val="none" w:sz="0" w:space="0" w:color="auto"/>
        <w:bottom w:val="none" w:sz="0" w:space="0" w:color="auto"/>
        <w:right w:val="none" w:sz="0" w:space="0" w:color="auto"/>
      </w:divBdr>
    </w:div>
    <w:div w:id="1338650045">
      <w:bodyDiv w:val="1"/>
      <w:marLeft w:val="0"/>
      <w:marRight w:val="0"/>
      <w:marTop w:val="0"/>
      <w:marBottom w:val="0"/>
      <w:divBdr>
        <w:top w:val="none" w:sz="0" w:space="0" w:color="auto"/>
        <w:left w:val="none" w:sz="0" w:space="0" w:color="auto"/>
        <w:bottom w:val="none" w:sz="0" w:space="0" w:color="auto"/>
        <w:right w:val="none" w:sz="0" w:space="0" w:color="auto"/>
      </w:divBdr>
    </w:div>
    <w:div w:id="1362363337">
      <w:bodyDiv w:val="1"/>
      <w:marLeft w:val="0"/>
      <w:marRight w:val="0"/>
      <w:marTop w:val="0"/>
      <w:marBottom w:val="0"/>
      <w:divBdr>
        <w:top w:val="none" w:sz="0" w:space="0" w:color="auto"/>
        <w:left w:val="none" w:sz="0" w:space="0" w:color="auto"/>
        <w:bottom w:val="none" w:sz="0" w:space="0" w:color="auto"/>
        <w:right w:val="none" w:sz="0" w:space="0" w:color="auto"/>
      </w:divBdr>
    </w:div>
    <w:div w:id="1647515199">
      <w:bodyDiv w:val="1"/>
      <w:marLeft w:val="0"/>
      <w:marRight w:val="0"/>
      <w:marTop w:val="0"/>
      <w:marBottom w:val="0"/>
      <w:divBdr>
        <w:top w:val="none" w:sz="0" w:space="0" w:color="auto"/>
        <w:left w:val="none" w:sz="0" w:space="0" w:color="auto"/>
        <w:bottom w:val="none" w:sz="0" w:space="0" w:color="auto"/>
        <w:right w:val="none" w:sz="0" w:space="0" w:color="auto"/>
      </w:divBdr>
    </w:div>
    <w:div w:id="1967807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he-star.co.ke/counties/nyanza/2019-07-30-kisii-county-urged-to-install-lightning-arresters-in-schools/"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317</Words>
  <Characters>1808</Characters>
  <Application>Microsoft Office Word</Application>
  <DocSecurity>0</DocSecurity>
  <Lines>15</Lines>
  <Paragraphs>4</Paragraphs>
  <ScaleCrop>false</ScaleCrop>
  <Company>Vaisala Oyj</Company>
  <LinksUpToDate>false</LinksUpToDate>
  <CharactersWithSpaces>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Holle Ron EXT</dc:creator>
  <cp:keywords/>
  <dc:description/>
  <cp:lastModifiedBy>Holle Ron EXT</cp:lastModifiedBy>
  <cp:revision>3</cp:revision>
  <cp:lastPrinted>2019-07-30T17:41:00Z</cp:lastPrinted>
  <dcterms:created xsi:type="dcterms:W3CDTF">2019-07-30T17:39:00Z</dcterms:created>
  <dcterms:modified xsi:type="dcterms:W3CDTF">2019-07-30T17:41:00Z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d0b42cd-dfeb-4e2e-9713-e8274ec9275c_Enabled">
    <vt:lpwstr>True</vt:lpwstr>
  </property>
  <property fmtid="{D5CDD505-2E9C-101B-9397-08002B2CF9AE}" pid="3" name="MSIP_Label_bd0b42cd-dfeb-4e2e-9713-e8274ec9275c_SiteId">
    <vt:lpwstr>6d7393e0-41f5-4c2e-9b12-4c2be5da5c57</vt:lpwstr>
  </property>
  <property fmtid="{D5CDD505-2E9C-101B-9397-08002B2CF9AE}" pid="4" name="MSIP_Label_bd0b42cd-dfeb-4e2e-9713-e8274ec9275c_Owner">
    <vt:lpwstr>ron.holle@vaisala.com</vt:lpwstr>
  </property>
  <property fmtid="{D5CDD505-2E9C-101B-9397-08002B2CF9AE}" pid="5" name="MSIP_Label_bd0b42cd-dfeb-4e2e-9713-e8274ec9275c_SetDate">
    <vt:lpwstr>2019-07-30T17:39:36.0599203Z</vt:lpwstr>
  </property>
  <property fmtid="{D5CDD505-2E9C-101B-9397-08002B2CF9AE}" pid="6" name="MSIP_Label_bd0b42cd-dfeb-4e2e-9713-e8274ec9275c_Name">
    <vt:lpwstr>Public</vt:lpwstr>
  </property>
  <property fmtid="{D5CDD505-2E9C-101B-9397-08002B2CF9AE}" pid="7" name="MSIP_Label_bd0b42cd-dfeb-4e2e-9713-e8274ec9275c_Application">
    <vt:lpwstr>Microsoft Azure Information Protection</vt:lpwstr>
  </property>
  <property fmtid="{D5CDD505-2E9C-101B-9397-08002B2CF9AE}" pid="8" name="MSIP_Label_bd0b42cd-dfeb-4e2e-9713-e8274ec9275c_ActionId">
    <vt:lpwstr>c0f38d5a-ea25-4ae2-8dc9-177b4304058f</vt:lpwstr>
  </property>
  <property fmtid="{D5CDD505-2E9C-101B-9397-08002B2CF9AE}" pid="9" name="MSIP_Label_bd0b42cd-dfeb-4e2e-9713-e8274ec9275c_Extended_MSFT_Method">
    <vt:lpwstr>Manual</vt:lpwstr>
  </property>
  <property fmtid="{D5CDD505-2E9C-101B-9397-08002B2CF9AE}" pid="10" name="Sensitivity">
    <vt:lpwstr>Public</vt:lpwstr>
  </property>
  <property fmtid="{D5CDD505-2E9C-101B-9397-08002B2CF9AE}" pid="11" name="_AdHocReviewCycleID">
    <vt:i4>246114528</vt:i4>
  </property>
  <property fmtid="{D5CDD505-2E9C-101B-9397-08002B2CF9AE}" pid="12" name="_NewReviewCycle">
    <vt:lpwstr/>
  </property>
  <property fmtid="{D5CDD505-2E9C-101B-9397-08002B2CF9AE}" pid="13" name="_EmailSubject">
    <vt:lpwstr>Kisii county urged to install lightning arresters in schools, Kenya</vt:lpwstr>
  </property>
  <property fmtid="{D5CDD505-2E9C-101B-9397-08002B2CF9AE}" pid="14" name="_AuthorEmail">
    <vt:lpwstr>ron.holle@vaisala.com</vt:lpwstr>
  </property>
  <property fmtid="{D5CDD505-2E9C-101B-9397-08002B2CF9AE}" pid="15" name="_AuthorEmailDisplayName">
    <vt:lpwstr>Holle Ron EXT</vt:lpwstr>
  </property>
</Properties>
</file>