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AED" w:rsidRPr="00851AED" w:rsidRDefault="00851AED" w:rsidP="00851AED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val="en"/>
        </w:rPr>
      </w:pPr>
      <w:bookmarkStart w:id="0" w:name="_GoBack"/>
      <w:bookmarkEnd w:id="0"/>
      <w:r w:rsidRPr="00851AED">
        <w:rPr>
          <w:rFonts w:eastAsia="Times New Roman" w:cstheme="minorHAnsi"/>
          <w:b/>
          <w:bCs/>
          <w:kern w:val="36"/>
          <w:lang w:val="en"/>
        </w:rPr>
        <w:t>Four children struck by lightning, two die [South Africa]</w:t>
      </w:r>
    </w:p>
    <w:p w:rsidR="00851AED" w:rsidRDefault="00851AED" w:rsidP="00851AED">
      <w:pPr>
        <w:spacing w:after="0" w:line="240" w:lineRule="auto"/>
        <w:rPr>
          <w:rFonts w:eastAsia="Times New Roman" w:cstheme="minorHAnsi"/>
          <w:lang w:val="en"/>
        </w:rPr>
      </w:pPr>
      <w:r w:rsidRPr="00851AED">
        <w:rPr>
          <w:rFonts w:eastAsia="Times New Roman" w:cstheme="minorHAnsi"/>
          <w:lang w:val="en"/>
        </w:rPr>
        <w:t xml:space="preserve">By Zolile </w:t>
      </w:r>
      <w:proofErr w:type="spellStart"/>
      <w:r w:rsidRPr="00851AED">
        <w:rPr>
          <w:rFonts w:eastAsia="Times New Roman" w:cstheme="minorHAnsi"/>
          <w:lang w:val="en"/>
        </w:rPr>
        <w:t>Menzelwa</w:t>
      </w:r>
      <w:proofErr w:type="spellEnd"/>
      <w:r w:rsidRPr="00851AED">
        <w:rPr>
          <w:rFonts w:eastAsia="Times New Roman" w:cstheme="minorHAnsi"/>
          <w:lang w:val="en"/>
        </w:rPr>
        <w:t xml:space="preserve"> - </w:t>
      </w:r>
      <w:r>
        <w:rPr>
          <w:rFonts w:eastAsia="Times New Roman" w:cstheme="minorHAnsi"/>
          <w:lang w:val="en"/>
        </w:rPr>
        <w:t>14 October 2018</w:t>
      </w:r>
    </w:p>
    <w:p w:rsidR="00851AED" w:rsidRPr="00851AED" w:rsidRDefault="00851AED" w:rsidP="00851AED">
      <w:pPr>
        <w:spacing w:after="0" w:line="240" w:lineRule="auto"/>
        <w:rPr>
          <w:rFonts w:eastAsia="Times New Roman" w:cstheme="minorHAnsi"/>
          <w:lang w:val="en"/>
        </w:rPr>
      </w:pPr>
    </w:p>
    <w:p w:rsidR="003F70EA" w:rsidRPr="00851AED" w:rsidRDefault="00BB11B7">
      <w:pPr>
        <w:rPr>
          <w:rFonts w:cstheme="minorHAnsi"/>
        </w:rPr>
      </w:pPr>
      <w:hyperlink r:id="rId6" w:history="1">
        <w:r w:rsidR="00851AED" w:rsidRPr="00851AED">
          <w:rPr>
            <w:rStyle w:val="Hyperlink"/>
            <w:rFonts w:cstheme="minorHAnsi"/>
          </w:rPr>
          <w:t>https://www.dispatchlive.co.za/news/2018-10-14-four-children-struck-by-lightning-two-die/</w:t>
        </w:r>
      </w:hyperlink>
    </w:p>
    <w:p w:rsidR="00851AED" w:rsidRPr="00851AED" w:rsidRDefault="00851AED" w:rsidP="00851AED">
      <w:pPr>
        <w:pStyle w:val="NormalWeb"/>
        <w:rPr>
          <w:rFonts w:asciiTheme="minorHAnsi" w:hAnsiTheme="minorHAnsi" w:cstheme="minorHAnsi"/>
          <w:sz w:val="22"/>
          <w:szCs w:val="22"/>
          <w:lang w:val="en"/>
        </w:rPr>
      </w:pPr>
      <w:r w:rsidRPr="00851AED">
        <w:rPr>
          <w:rFonts w:asciiTheme="minorHAnsi" w:hAnsiTheme="minorHAnsi" w:cstheme="minorHAnsi"/>
          <w:sz w:val="22"/>
          <w:szCs w:val="22"/>
          <w:lang w:val="en"/>
        </w:rPr>
        <w:t xml:space="preserve">Two girls, aged 12 and 15, died instantly on Sunday afternoon in </w:t>
      </w:r>
      <w:proofErr w:type="spellStart"/>
      <w:r w:rsidRPr="00851AED">
        <w:rPr>
          <w:rFonts w:asciiTheme="minorHAnsi" w:hAnsiTheme="minorHAnsi" w:cstheme="minorHAnsi"/>
          <w:sz w:val="22"/>
          <w:szCs w:val="22"/>
          <w:lang w:val="en"/>
        </w:rPr>
        <w:t>Komani</w:t>
      </w:r>
      <w:proofErr w:type="spellEnd"/>
      <w:r w:rsidRPr="00851AED">
        <w:rPr>
          <w:rFonts w:asciiTheme="minorHAnsi" w:hAnsiTheme="minorHAnsi" w:cstheme="minorHAnsi"/>
          <w:sz w:val="22"/>
          <w:szCs w:val="22"/>
          <w:lang w:val="en"/>
        </w:rPr>
        <w:t xml:space="preserve"> after they were struck by lightning.</w:t>
      </w:r>
    </w:p>
    <w:p w:rsidR="00851AED" w:rsidRPr="00851AED" w:rsidRDefault="00851AED" w:rsidP="00851AED">
      <w:pPr>
        <w:pStyle w:val="NormalWeb"/>
        <w:rPr>
          <w:rFonts w:asciiTheme="minorHAnsi" w:hAnsiTheme="minorHAnsi" w:cstheme="minorHAnsi"/>
          <w:sz w:val="22"/>
          <w:szCs w:val="22"/>
          <w:lang w:val="en"/>
        </w:rPr>
      </w:pPr>
      <w:r w:rsidRPr="00851AED">
        <w:rPr>
          <w:rFonts w:asciiTheme="minorHAnsi" w:hAnsiTheme="minorHAnsi" w:cstheme="minorHAnsi"/>
          <w:sz w:val="22"/>
          <w:szCs w:val="22"/>
          <w:lang w:val="en"/>
        </w:rPr>
        <w:t xml:space="preserve">Two boys who were walking home with the deceased from </w:t>
      </w:r>
      <w:proofErr w:type="spellStart"/>
      <w:r w:rsidRPr="00851AED">
        <w:rPr>
          <w:rFonts w:asciiTheme="minorHAnsi" w:hAnsiTheme="minorHAnsi" w:cstheme="minorHAnsi"/>
          <w:sz w:val="22"/>
          <w:szCs w:val="22"/>
          <w:lang w:val="en"/>
        </w:rPr>
        <w:t>Sabatha</w:t>
      </w:r>
      <w:proofErr w:type="spellEnd"/>
      <w:r w:rsidRPr="00851AED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851AED">
        <w:rPr>
          <w:rFonts w:asciiTheme="minorHAnsi" w:hAnsiTheme="minorHAnsi" w:cstheme="minorHAnsi"/>
          <w:sz w:val="22"/>
          <w:szCs w:val="22"/>
          <w:lang w:val="en"/>
        </w:rPr>
        <w:t>Dalindyebo</w:t>
      </w:r>
      <w:proofErr w:type="spellEnd"/>
      <w:r w:rsidRPr="00851AED">
        <w:rPr>
          <w:rFonts w:asciiTheme="minorHAnsi" w:hAnsiTheme="minorHAnsi" w:cstheme="minorHAnsi"/>
          <w:sz w:val="22"/>
          <w:szCs w:val="22"/>
          <w:lang w:val="en"/>
        </w:rPr>
        <w:t xml:space="preserve"> residential area, are now fighting for their lives in Frontier Hospital. They are aged between 11 and 12 years.</w:t>
      </w:r>
    </w:p>
    <w:p w:rsidR="00851AED" w:rsidRPr="00851AED" w:rsidRDefault="00851AED" w:rsidP="00851AED">
      <w:pPr>
        <w:pStyle w:val="NormalWeb"/>
        <w:rPr>
          <w:rFonts w:asciiTheme="minorHAnsi" w:hAnsiTheme="minorHAnsi" w:cstheme="minorHAnsi"/>
          <w:sz w:val="22"/>
          <w:szCs w:val="22"/>
          <w:lang w:val="en"/>
        </w:rPr>
      </w:pPr>
      <w:proofErr w:type="spellStart"/>
      <w:r w:rsidRPr="00851AED">
        <w:rPr>
          <w:rFonts w:asciiTheme="minorHAnsi" w:hAnsiTheme="minorHAnsi" w:cstheme="minorHAnsi"/>
          <w:sz w:val="22"/>
          <w:szCs w:val="22"/>
          <w:lang w:val="en"/>
        </w:rPr>
        <w:t>Komani</w:t>
      </w:r>
      <w:proofErr w:type="spellEnd"/>
      <w:r w:rsidRPr="00851AED">
        <w:rPr>
          <w:rFonts w:asciiTheme="minorHAnsi" w:hAnsiTheme="minorHAnsi" w:cstheme="minorHAnsi"/>
          <w:sz w:val="22"/>
          <w:szCs w:val="22"/>
          <w:lang w:val="en"/>
        </w:rPr>
        <w:t xml:space="preserve"> experienced heavy rains on Sunday with plenty of lightning.</w:t>
      </w:r>
    </w:p>
    <w:p w:rsidR="00851AED" w:rsidRPr="00851AED" w:rsidRDefault="00851AED" w:rsidP="00851AED">
      <w:pPr>
        <w:pStyle w:val="NormalWeb"/>
        <w:rPr>
          <w:rFonts w:asciiTheme="minorHAnsi" w:hAnsiTheme="minorHAnsi" w:cstheme="minorHAnsi"/>
          <w:sz w:val="22"/>
          <w:szCs w:val="22"/>
          <w:lang w:val="en"/>
        </w:rPr>
      </w:pPr>
      <w:r w:rsidRPr="00851AED">
        <w:rPr>
          <w:rFonts w:asciiTheme="minorHAnsi" w:hAnsiTheme="minorHAnsi" w:cstheme="minorHAnsi"/>
          <w:sz w:val="22"/>
          <w:szCs w:val="22"/>
          <w:lang w:val="en"/>
        </w:rPr>
        <w:t xml:space="preserve">Police spokeswoman captain </w:t>
      </w:r>
      <w:proofErr w:type="spellStart"/>
      <w:r w:rsidRPr="00851AED">
        <w:rPr>
          <w:rFonts w:asciiTheme="minorHAnsi" w:hAnsiTheme="minorHAnsi" w:cstheme="minorHAnsi"/>
          <w:sz w:val="22"/>
          <w:szCs w:val="22"/>
          <w:lang w:val="en"/>
        </w:rPr>
        <w:t>Namhla</w:t>
      </w:r>
      <w:proofErr w:type="spellEnd"/>
      <w:r w:rsidRPr="00851AED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851AED">
        <w:rPr>
          <w:rFonts w:asciiTheme="minorHAnsi" w:hAnsiTheme="minorHAnsi" w:cstheme="minorHAnsi"/>
          <w:sz w:val="22"/>
          <w:szCs w:val="22"/>
          <w:lang w:val="en"/>
        </w:rPr>
        <w:t>Mdleleni</w:t>
      </w:r>
      <w:proofErr w:type="spellEnd"/>
      <w:r w:rsidRPr="00851AED">
        <w:rPr>
          <w:rFonts w:asciiTheme="minorHAnsi" w:hAnsiTheme="minorHAnsi" w:cstheme="minorHAnsi"/>
          <w:sz w:val="22"/>
          <w:szCs w:val="22"/>
          <w:lang w:val="en"/>
        </w:rPr>
        <w:t xml:space="preserve"> confirmed the incident. She said police have opened an inquest docket. This is a developing story.</w:t>
      </w:r>
    </w:p>
    <w:p w:rsidR="00851AED" w:rsidRPr="00851AED" w:rsidRDefault="00851AED">
      <w:pPr>
        <w:rPr>
          <w:rFonts w:cstheme="minorHAnsi"/>
        </w:rPr>
      </w:pPr>
    </w:p>
    <w:p w:rsidR="00851AED" w:rsidRPr="00851AED" w:rsidRDefault="00851AED">
      <w:pPr>
        <w:rPr>
          <w:rFonts w:cstheme="minorHAnsi"/>
        </w:rPr>
      </w:pPr>
    </w:p>
    <w:sectPr w:rsidR="00851AED" w:rsidRPr="00851A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1B7" w:rsidRDefault="00BB11B7" w:rsidP="00851AED">
      <w:pPr>
        <w:spacing w:after="0" w:line="240" w:lineRule="auto"/>
      </w:pPr>
      <w:r>
        <w:separator/>
      </w:r>
    </w:p>
  </w:endnote>
  <w:endnote w:type="continuationSeparator" w:id="0">
    <w:p w:rsidR="00BB11B7" w:rsidRDefault="00BB11B7" w:rsidP="00851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1B7" w:rsidRDefault="00BB11B7" w:rsidP="00851AED">
      <w:pPr>
        <w:spacing w:after="0" w:line="240" w:lineRule="auto"/>
      </w:pPr>
      <w:r>
        <w:separator/>
      </w:r>
    </w:p>
  </w:footnote>
  <w:footnote w:type="continuationSeparator" w:id="0">
    <w:p w:rsidR="00BB11B7" w:rsidRDefault="00BB11B7" w:rsidP="00851A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98"/>
    <w:rsid w:val="003F70EA"/>
    <w:rsid w:val="00851AED"/>
    <w:rsid w:val="009E3F29"/>
    <w:rsid w:val="00BB11B7"/>
    <w:rsid w:val="00E12298"/>
    <w:rsid w:val="00E6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314D99-88F4-40AE-9D39-173F6C4E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51A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A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rticle-author">
    <w:name w:val="article-author"/>
    <w:basedOn w:val="DefaultParagraphFont"/>
    <w:rsid w:val="00851AED"/>
  </w:style>
  <w:style w:type="character" w:customStyle="1" w:styleId="article-pub-date">
    <w:name w:val="article-pub-date"/>
    <w:basedOn w:val="DefaultParagraphFont"/>
    <w:rsid w:val="00851AED"/>
  </w:style>
  <w:style w:type="character" w:styleId="Hyperlink">
    <w:name w:val="Hyperlink"/>
    <w:basedOn w:val="DefaultParagraphFont"/>
    <w:uiPriority w:val="99"/>
    <w:unhideWhenUsed/>
    <w:rsid w:val="00851AE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1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4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37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57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91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43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5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8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9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88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06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63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720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842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ispatchlive.co.za/news/2018-10-14-four-children-struck-by-lightning-two-di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Mary Ann Cooper</cp:lastModifiedBy>
  <cp:revision>2</cp:revision>
  <cp:lastPrinted>2018-10-15T18:16:00Z</cp:lastPrinted>
  <dcterms:created xsi:type="dcterms:W3CDTF">2018-10-16T20:29:00Z</dcterms:created>
  <dcterms:modified xsi:type="dcterms:W3CDTF">2018-10-16T20:29:00Z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2018-10-15T18:15:52.4193805Z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_AdHocReviewCycleID">
    <vt:i4>-181943398</vt:i4>
  </property>
  <property fmtid="{D5CDD505-2E9C-101B-9397-08002B2CF9AE}" pid="11" name="_NewReviewCycle">
    <vt:lpwstr/>
  </property>
  <property fmtid="{D5CDD505-2E9C-101B-9397-08002B2CF9AE}" pid="12" name="_EmailSubject">
    <vt:lpwstr>Four children struck by lightning, two die, S. Africa</vt:lpwstr>
  </property>
  <property fmtid="{D5CDD505-2E9C-101B-9397-08002B2CF9AE}" pid="13" name="_AuthorEmail">
    <vt:lpwstr>ron.holle@vaisala.com</vt:lpwstr>
  </property>
  <property fmtid="{D5CDD505-2E9C-101B-9397-08002B2CF9AE}" pid="14" name="_AuthorEmailDisplayName">
    <vt:lpwstr>Holle Ron EXT</vt:lpwstr>
  </property>
  <property fmtid="{D5CDD505-2E9C-101B-9397-08002B2CF9AE}" pid="15" name="_ReviewingToolsShownOnce">
    <vt:lpwstr/>
  </property>
</Properties>
</file>