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2F" w:rsidRPr="00A1122F" w:rsidRDefault="00A1122F" w:rsidP="00A1122F">
      <w:pPr>
        <w:pBdr>
          <w:bottom w:val="single" w:sz="6" w:space="9" w:color="DD0F0F"/>
        </w:pBdr>
        <w:spacing w:after="150" w:line="360" w:lineRule="atLeast"/>
        <w:outlineLvl w:val="0"/>
        <w:rPr>
          <w:rFonts w:ascii="Arial" w:eastAsia="Times New Roman" w:hAnsi="Arial" w:cs="Arial"/>
          <w:kern w:val="36"/>
          <w:sz w:val="30"/>
          <w:szCs w:val="30"/>
        </w:rPr>
      </w:pPr>
      <w:bookmarkStart w:id="0" w:name="_GoBack"/>
      <w:r w:rsidRPr="00A1122F">
        <w:rPr>
          <w:rFonts w:ascii="Arial" w:eastAsia="Times New Roman" w:hAnsi="Arial" w:cs="Arial"/>
          <w:kern w:val="36"/>
          <w:sz w:val="30"/>
          <w:szCs w:val="30"/>
        </w:rPr>
        <w:t xml:space="preserve">Mother, Daughter Struck Dead by Lightning in </w:t>
      </w:r>
      <w:proofErr w:type="spellStart"/>
      <w:r w:rsidRPr="00A1122F">
        <w:rPr>
          <w:rFonts w:ascii="Arial" w:eastAsia="Times New Roman" w:hAnsi="Arial" w:cs="Arial"/>
          <w:kern w:val="36"/>
          <w:sz w:val="30"/>
          <w:szCs w:val="30"/>
        </w:rPr>
        <w:t>Kanungu</w:t>
      </w:r>
      <w:proofErr w:type="spellEnd"/>
      <w:r>
        <w:rPr>
          <w:rFonts w:ascii="Arial" w:eastAsia="Times New Roman" w:hAnsi="Arial" w:cs="Arial"/>
          <w:kern w:val="36"/>
          <w:sz w:val="30"/>
          <w:szCs w:val="30"/>
        </w:rPr>
        <w:t xml:space="preserve"> (Uganda)</w:t>
      </w:r>
    </w:p>
    <w:bookmarkEnd w:id="0"/>
    <w:p w:rsidR="00A1122F" w:rsidRDefault="00A1122F" w:rsidP="00A1122F">
      <w:pPr>
        <w:spacing w:after="0" w:line="240" w:lineRule="auto"/>
        <w:rPr>
          <w:rFonts w:ascii="Times New Roman" w:eastAsia="Times New Roman" w:hAnsi="Times New Roman" w:cs="Times New Roman"/>
          <w:color w:val="7A7A7A"/>
          <w:sz w:val="18"/>
          <w:szCs w:val="18"/>
        </w:rPr>
      </w:pPr>
      <w:r w:rsidRPr="00A1122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A1122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"http://voiceofkigezi.com/mother-daughter-struck-dead-by-lightning-in-kanungu/" </w:instrText>
      </w:r>
      <w:r w:rsidRPr="00A112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A1122F">
        <w:rPr>
          <w:rFonts w:ascii="Times New Roman" w:eastAsia="Times New Roman" w:hAnsi="Times New Roman" w:cs="Times New Roman"/>
          <w:color w:val="7A7A7A"/>
          <w:sz w:val="18"/>
          <w:szCs w:val="18"/>
          <w:u w:val="single"/>
        </w:rPr>
        <w:t>April 4, 2018</w:t>
      </w:r>
      <w:r w:rsidRPr="00A112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A1122F">
        <w:rPr>
          <w:rFonts w:ascii="Times New Roman" w:eastAsia="Times New Roman" w:hAnsi="Times New Roman" w:cs="Times New Roman"/>
          <w:color w:val="7A7A7A"/>
          <w:sz w:val="18"/>
          <w:szCs w:val="18"/>
        </w:rPr>
        <w:t> </w:t>
      </w:r>
      <w:hyperlink r:id="rId4" w:history="1">
        <w:r w:rsidRPr="00A1122F">
          <w:rPr>
            <w:rFonts w:ascii="Times New Roman" w:eastAsia="Times New Roman" w:hAnsi="Times New Roman" w:cs="Times New Roman"/>
            <w:color w:val="7A7A7A"/>
            <w:sz w:val="18"/>
            <w:szCs w:val="18"/>
            <w:u w:val="single"/>
          </w:rPr>
          <w:t xml:space="preserve">Mathias </w:t>
        </w:r>
        <w:proofErr w:type="spellStart"/>
        <w:r w:rsidRPr="00A1122F">
          <w:rPr>
            <w:rFonts w:ascii="Times New Roman" w:eastAsia="Times New Roman" w:hAnsi="Times New Roman" w:cs="Times New Roman"/>
            <w:color w:val="7A7A7A"/>
            <w:sz w:val="18"/>
            <w:szCs w:val="18"/>
            <w:u w:val="single"/>
          </w:rPr>
          <w:t>Nowamaani</w:t>
        </w:r>
        <w:proofErr w:type="spellEnd"/>
      </w:hyperlink>
    </w:p>
    <w:p w:rsidR="00A1122F" w:rsidRDefault="00A1122F" w:rsidP="00A1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22F" w:rsidRPr="00A1122F" w:rsidRDefault="00A1122F" w:rsidP="00A11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22F">
        <w:rPr>
          <w:rFonts w:ascii="Times New Roman" w:eastAsia="Times New Roman" w:hAnsi="Times New Roman" w:cs="Times New Roman"/>
          <w:sz w:val="24"/>
          <w:szCs w:val="24"/>
        </w:rPr>
        <w:t>http://voiceofkigezi.com/mother-daughter-struck-dead-by-lightning-in-kanungu/</w:t>
      </w:r>
    </w:p>
    <w:p w:rsidR="00A1122F" w:rsidRPr="00A1122F" w:rsidRDefault="00A1122F" w:rsidP="00A112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D2D2D"/>
          <w:sz w:val="23"/>
          <w:szCs w:val="23"/>
        </w:rPr>
      </w:pPr>
    </w:p>
    <w:p w:rsidR="00A1122F" w:rsidRPr="00A1122F" w:rsidRDefault="00A1122F" w:rsidP="00A1122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D2D2D"/>
          <w:sz w:val="23"/>
          <w:szCs w:val="23"/>
        </w:rPr>
      </w:pPr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Two people were last evening struck dead by lightning in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Kanungu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district. The deceased are,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Penninah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Katushabe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and her </w:t>
      </w:r>
      <w:proofErr w:type="gram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15 year old</w:t>
      </w:r>
      <w:proofErr w:type="gram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daughter Rachel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Turyakira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, a student at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Kihiihi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Vocational Center in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Kihiihi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Town Council.</w:t>
      </w:r>
    </w:p>
    <w:p w:rsidR="00A1122F" w:rsidRPr="00A1122F" w:rsidRDefault="00A1122F" w:rsidP="00A1122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D2D2D"/>
          <w:sz w:val="23"/>
          <w:szCs w:val="23"/>
        </w:rPr>
      </w:pPr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The deceased are residents of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Bujengwe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village,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Karangara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Parish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Kayonza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Sub County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Kanungu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District.</w:t>
      </w:r>
    </w:p>
    <w:p w:rsidR="00A1122F" w:rsidRPr="00A1122F" w:rsidRDefault="00A1122F" w:rsidP="00A1122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D2D2D"/>
          <w:sz w:val="23"/>
          <w:szCs w:val="23"/>
        </w:rPr>
      </w:pPr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The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Kigezi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Region Police Spokesperson, Elly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Maate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, says that the incident happened at around 5:00pm, when </w:t>
      </w: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Turyakira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, who was at home preparing to go back to school after Easter Holiday, was outside their house washing her sandals.</w:t>
      </w:r>
    </w:p>
    <w:p w:rsidR="00A1122F" w:rsidRPr="00A1122F" w:rsidRDefault="00A1122F" w:rsidP="00A1122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D2D2D"/>
          <w:sz w:val="23"/>
          <w:szCs w:val="23"/>
        </w:rPr>
      </w:pPr>
      <w:proofErr w:type="spellStart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>Maate</w:t>
      </w:r>
      <w:proofErr w:type="spellEnd"/>
      <w:r w:rsidRPr="00A1122F">
        <w:rPr>
          <w:rFonts w:ascii="Times New Roman" w:eastAsia="Times New Roman" w:hAnsi="Times New Roman" w:cs="Times New Roman"/>
          <w:color w:val="2D2D2D"/>
          <w:sz w:val="23"/>
          <w:szCs w:val="23"/>
        </w:rPr>
        <w:t xml:space="preserve"> calls upon members of the public to use lightening arrestors to minimize such occurrences.</w:t>
      </w:r>
    </w:p>
    <w:p w:rsidR="00F03749" w:rsidRDefault="00F03749"/>
    <w:sectPr w:rsidR="00F03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2F"/>
    <w:rsid w:val="0089114C"/>
    <w:rsid w:val="00A1122F"/>
    <w:rsid w:val="00F0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84CDB"/>
  <w15:chartTrackingRefBased/>
  <w15:docId w15:val="{14FD9C83-D43D-41EF-A0D3-FD8065E8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7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oiceofkigezi.com/author/mathi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Mother, Daughter Struck Dead by Lightning in Kanungu (Uganda)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2</cp:revision>
  <dcterms:created xsi:type="dcterms:W3CDTF">2018-05-08T23:12:00Z</dcterms:created>
  <dcterms:modified xsi:type="dcterms:W3CDTF">2018-05-08T23:12:00Z</dcterms:modified>
</cp:coreProperties>
</file>