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1870" w14:textId="45433F56" w:rsidR="009169EE" w:rsidRPr="009169EE" w:rsidRDefault="009169EE">
      <w:pPr>
        <w:rPr>
          <w:color w:val="FF0000"/>
          <w:sz w:val="28"/>
          <w:szCs w:val="28"/>
        </w:rPr>
      </w:pPr>
      <w:r w:rsidRPr="009169EE">
        <w:rPr>
          <w:color w:val="FF0000"/>
          <w:sz w:val="28"/>
          <w:szCs w:val="28"/>
        </w:rPr>
        <w:t>KENNETH – we need a DATE for this article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>BELOW</w:t>
      </w:r>
      <w:proofErr w:type="gramEnd"/>
    </w:p>
    <w:p w14:paraId="55FB8030" w14:textId="77777777" w:rsidR="009169EE" w:rsidRDefault="009169EE"/>
    <w:p w14:paraId="424791BE" w14:textId="2E5CEE8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b/>
          <w:bCs/>
          <w:color w:val="212121"/>
          <w:kern w:val="0"/>
          <w:sz w:val="24"/>
          <w:szCs w:val="24"/>
          <w14:ligatures w14:val="none"/>
        </w:rPr>
      </w:pPr>
      <w:r w:rsidRPr="009169EE">
        <w:rPr>
          <w:rFonts w:eastAsia="Times New Roman" w:cstheme="minorHAnsi"/>
          <w:b/>
          <w:bCs/>
          <w:color w:val="212121"/>
          <w:kern w:val="0"/>
          <w:sz w:val="24"/>
          <w:szCs w:val="24"/>
          <w14:ligatures w14:val="none"/>
        </w:rPr>
        <w:t>6 construction workers killed by lightning</w:t>
      </w:r>
      <w:r>
        <w:rPr>
          <w:rFonts w:eastAsia="Times New Roman" w:cstheme="minorHAnsi"/>
          <w:b/>
          <w:bCs/>
          <w:color w:val="212121"/>
          <w:kern w:val="0"/>
          <w:sz w:val="24"/>
          <w:szCs w:val="24"/>
          <w14:ligatures w14:val="none"/>
        </w:rPr>
        <w:t xml:space="preserve"> – South Africa</w:t>
      </w:r>
    </w:p>
    <w:p w14:paraId="07BC434D" w14:textId="77777777" w:rsidR="009169EE" w:rsidRPr="009169EE" w:rsidRDefault="009169EE" w:rsidP="009169EE">
      <w:pPr>
        <w:rPr>
          <w:rFonts w:cstheme="minorHAnsi"/>
        </w:rPr>
      </w:pPr>
      <w:hyperlink r:id="rId4" w:history="1">
        <w:r w:rsidRPr="009169EE">
          <w:rPr>
            <w:rStyle w:val="Hyperlink"/>
            <w:rFonts w:cstheme="minorHAnsi"/>
          </w:rPr>
          <w:t>https://labourguide.co.za/health-and-safety/6-construction-workers-killed-by-lightning</w:t>
        </w:r>
      </w:hyperlink>
    </w:p>
    <w:p w14:paraId="4EAF1118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>Six construction workers are dead after being struck by lightning on the N8 outside Botshabelo near Bloemfontein on Wednesday, said paramedics.</w:t>
      </w:r>
    </w:p>
    <w:p w14:paraId="2D2FB537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Five others were injured, said ER24 spokesperson Chitra </w:t>
      </w:r>
      <w:proofErr w:type="spellStart"/>
      <w:r w:rsidRPr="009169EE">
        <w:rPr>
          <w:rFonts w:eastAsia="Times New Roman" w:cstheme="minorHAnsi"/>
          <w:color w:val="212121"/>
          <w:kern w:val="0"/>
          <w14:ligatures w14:val="none"/>
        </w:rPr>
        <w:t>Bodasing</w:t>
      </w:r>
      <w:proofErr w:type="spellEnd"/>
      <w:r w:rsidRPr="009169EE">
        <w:rPr>
          <w:rFonts w:eastAsia="Times New Roman" w:cstheme="minorHAnsi"/>
          <w:color w:val="212121"/>
          <w:kern w:val="0"/>
          <w14:ligatures w14:val="none"/>
        </w:rPr>
        <w:t>.</w:t>
      </w:r>
    </w:p>
    <w:p w14:paraId="1A47BD40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The men, between the ages of 20 and 40, took refuge under a structure when it began to </w:t>
      </w:r>
      <w:proofErr w:type="gramStart"/>
      <w:r w:rsidRPr="009169EE">
        <w:rPr>
          <w:rFonts w:eastAsia="Times New Roman" w:cstheme="minorHAnsi"/>
          <w:color w:val="212121"/>
          <w:kern w:val="0"/>
          <w14:ligatures w14:val="none"/>
        </w:rPr>
        <w:t>rain</w:t>
      </w:r>
      <w:proofErr w:type="gramEnd"/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 and the lightning struck.</w:t>
      </w:r>
    </w:p>
    <w:p w14:paraId="4D33F18D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“ER24 paramedics and other services arrived on scene and found the patients lying in and around the structure,” said </w:t>
      </w:r>
      <w:proofErr w:type="spellStart"/>
      <w:r w:rsidRPr="009169EE">
        <w:rPr>
          <w:rFonts w:eastAsia="Times New Roman" w:cstheme="minorHAnsi"/>
          <w:color w:val="212121"/>
          <w:kern w:val="0"/>
          <w14:ligatures w14:val="none"/>
        </w:rPr>
        <w:t>Bodasing</w:t>
      </w:r>
      <w:proofErr w:type="spellEnd"/>
      <w:r w:rsidRPr="009169EE">
        <w:rPr>
          <w:rFonts w:eastAsia="Times New Roman" w:cstheme="minorHAnsi"/>
          <w:color w:val="212121"/>
          <w:kern w:val="0"/>
          <w14:ligatures w14:val="none"/>
        </w:rPr>
        <w:t>.</w:t>
      </w:r>
    </w:p>
    <w:p w14:paraId="5CC69BFE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>The six were declared dead on the scene while the five sustained minor injuries.</w:t>
      </w:r>
    </w:p>
    <w:p w14:paraId="4A5B3D15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>They were treated on scene before being transported to a local hospital for further treatment.</w:t>
      </w:r>
    </w:p>
    <w:p w14:paraId="2943385B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On Tuesday, a Grade 11 pupil from </w:t>
      </w:r>
      <w:proofErr w:type="spellStart"/>
      <w:r w:rsidRPr="009169EE">
        <w:rPr>
          <w:rFonts w:eastAsia="Times New Roman" w:cstheme="minorHAnsi"/>
          <w:color w:val="212121"/>
          <w:kern w:val="0"/>
          <w14:ligatures w14:val="none"/>
        </w:rPr>
        <w:t>Hoër</w:t>
      </w:r>
      <w:proofErr w:type="spellEnd"/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Pr="009169EE">
        <w:rPr>
          <w:rFonts w:eastAsia="Times New Roman" w:cstheme="minorHAnsi"/>
          <w:color w:val="212121"/>
          <w:kern w:val="0"/>
          <w14:ligatures w14:val="none"/>
        </w:rPr>
        <w:t>Tegniese</w:t>
      </w:r>
      <w:proofErr w:type="spellEnd"/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 </w:t>
      </w:r>
      <w:proofErr w:type="spellStart"/>
      <w:r w:rsidRPr="009169EE">
        <w:rPr>
          <w:rFonts w:eastAsia="Times New Roman" w:cstheme="minorHAnsi"/>
          <w:color w:val="212121"/>
          <w:kern w:val="0"/>
          <w14:ligatures w14:val="none"/>
        </w:rPr>
        <w:t>Skool</w:t>
      </w:r>
      <w:proofErr w:type="spellEnd"/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 died after also being struck by lightning.</w:t>
      </w:r>
    </w:p>
    <w:p w14:paraId="12D5B9DA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>Francois Clarence, who was a first team hockey player was reportedly playing against a team from Potchefstroom when the storm struck without warning on Tuesday afternoon, a Sapa correspondent reported.</w:t>
      </w:r>
    </w:p>
    <w:p w14:paraId="2C479BEA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“The teachers told the players to run to the school cafeteria, which was 200m away. While he was running across the rugby field, Francois was struck by lightning,” said </w:t>
      </w:r>
      <w:proofErr w:type="spellStart"/>
      <w:r w:rsidRPr="009169EE">
        <w:rPr>
          <w:rFonts w:eastAsia="Times New Roman" w:cstheme="minorHAnsi"/>
          <w:color w:val="212121"/>
          <w:kern w:val="0"/>
          <w14:ligatures w14:val="none"/>
        </w:rPr>
        <w:t>Emalahleni</w:t>
      </w:r>
      <w:proofErr w:type="spellEnd"/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 police spokesperson Eddie Hall.</w:t>
      </w:r>
    </w:p>
    <w:p w14:paraId="523530EE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>“From the reports it looks like he was hit directly by the lightning, as his clothes were burnt. The lightning didn’t strike the ground first.”</w:t>
      </w:r>
    </w:p>
    <w:p w14:paraId="5DA2FAE4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>Paramedics were immediately called to the scene and tried to resuscitate Clarence, whose heart had stopped beating.</w:t>
      </w:r>
    </w:p>
    <w:p w14:paraId="507FF443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They got a faint </w:t>
      </w:r>
      <w:proofErr w:type="gramStart"/>
      <w:r w:rsidRPr="009169EE">
        <w:rPr>
          <w:rFonts w:eastAsia="Times New Roman" w:cstheme="minorHAnsi"/>
          <w:color w:val="212121"/>
          <w:kern w:val="0"/>
          <w14:ligatures w14:val="none"/>
        </w:rPr>
        <w:t>pulse</w:t>
      </w:r>
      <w:proofErr w:type="gramEnd"/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 and he was rushed to intensive care at Life Cosmos Hospital.</w:t>
      </w:r>
    </w:p>
    <w:p w14:paraId="57CA9CB5" w14:textId="77777777" w:rsidR="009169EE" w:rsidRPr="009169EE" w:rsidRDefault="009169EE" w:rsidP="009169EE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Family, fellow pupils, and community members held a prayer session at the </w:t>
      </w:r>
      <w:proofErr w:type="gramStart"/>
      <w:r w:rsidRPr="009169EE">
        <w:rPr>
          <w:rFonts w:eastAsia="Times New Roman" w:cstheme="minorHAnsi"/>
          <w:color w:val="212121"/>
          <w:kern w:val="0"/>
          <w14:ligatures w14:val="none"/>
        </w:rPr>
        <w:t>hospital</w:t>
      </w:r>
      <w:proofErr w:type="gramEnd"/>
      <w:r w:rsidRPr="009169EE">
        <w:rPr>
          <w:rFonts w:eastAsia="Times New Roman" w:cstheme="minorHAnsi"/>
          <w:color w:val="212121"/>
          <w:kern w:val="0"/>
          <w14:ligatures w14:val="none"/>
        </w:rPr>
        <w:t xml:space="preserve"> but he died late on Tuesday night.</w:t>
      </w:r>
    </w:p>
    <w:p w14:paraId="12EABAF3" w14:textId="77777777" w:rsidR="009169EE" w:rsidRPr="009169EE" w:rsidRDefault="009169EE" w:rsidP="009169E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kern w:val="0"/>
          <w14:ligatures w14:val="none"/>
        </w:rPr>
      </w:pPr>
      <w:r w:rsidRPr="009169EE">
        <w:rPr>
          <w:rFonts w:eastAsia="Times New Roman" w:cstheme="minorHAnsi"/>
          <w:b/>
          <w:bCs/>
          <w:color w:val="212121"/>
          <w:kern w:val="0"/>
          <w14:ligatures w14:val="none"/>
        </w:rPr>
        <w:t xml:space="preserve">Article provided with the kind courtesy of </w:t>
      </w:r>
      <w:proofErr w:type="gramStart"/>
      <w:r w:rsidRPr="009169EE">
        <w:rPr>
          <w:rFonts w:eastAsia="Times New Roman" w:cstheme="minorHAnsi"/>
          <w:b/>
          <w:bCs/>
          <w:color w:val="212121"/>
          <w:kern w:val="0"/>
          <w14:ligatures w14:val="none"/>
        </w:rPr>
        <w:t>www.news24.com</w:t>
      </w:r>
      <w:proofErr w:type="gramEnd"/>
    </w:p>
    <w:p w14:paraId="1D90F698" w14:textId="77777777" w:rsidR="009169EE" w:rsidRPr="009169EE" w:rsidRDefault="009169EE">
      <w:pPr>
        <w:rPr>
          <w:rFonts w:cstheme="minorHAnsi"/>
        </w:rPr>
      </w:pPr>
    </w:p>
    <w:p w14:paraId="4DDB5F41" w14:textId="77777777" w:rsidR="009169EE" w:rsidRPr="009169EE" w:rsidRDefault="009169EE">
      <w:pPr>
        <w:rPr>
          <w:rFonts w:cstheme="minorHAnsi"/>
        </w:rPr>
      </w:pPr>
    </w:p>
    <w:p w14:paraId="52DFB252" w14:textId="77777777" w:rsidR="009169EE" w:rsidRPr="009169EE" w:rsidRDefault="009169EE">
      <w:pPr>
        <w:rPr>
          <w:rFonts w:cstheme="minorHAnsi"/>
        </w:rPr>
      </w:pPr>
    </w:p>
    <w:sectPr w:rsidR="009169EE" w:rsidRPr="00916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8F"/>
    <w:rsid w:val="005E128F"/>
    <w:rsid w:val="0074234A"/>
    <w:rsid w:val="009169EE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3042"/>
  <w15:chartTrackingRefBased/>
  <w15:docId w15:val="{BC19F0B3-C211-410E-B0BD-A3ADB509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9EE"/>
  </w:style>
  <w:style w:type="paragraph" w:styleId="Heading1">
    <w:name w:val="heading 1"/>
    <w:basedOn w:val="Normal"/>
    <w:next w:val="Normal"/>
    <w:link w:val="Heading1Char"/>
    <w:uiPriority w:val="9"/>
    <w:qFormat/>
    <w:rsid w:val="005E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2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2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2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00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437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39215">
          <w:marLeft w:val="0"/>
          <w:marRight w:val="0"/>
          <w:marTop w:val="300"/>
          <w:marBottom w:val="300"/>
          <w:divBdr>
            <w:top w:val="single" w:sz="6" w:space="0" w:color="C30E3D"/>
            <w:left w:val="single" w:sz="6" w:space="0" w:color="C30E3D"/>
            <w:bottom w:val="single" w:sz="6" w:space="0" w:color="C30E3D"/>
            <w:right w:val="single" w:sz="6" w:space="0" w:color="C30E3D"/>
          </w:divBdr>
          <w:divsChild>
            <w:div w:id="1289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7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ourguide.co.za/health-and-safety/6-construction-workers-killed-by-light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2024-03-20T17:19:00Z</dcterms:created>
  <dcterms:modified xsi:type="dcterms:W3CDTF">2024-03-20T22:21:00Z</dcterms:modified>
</cp:coreProperties>
</file>