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C3925F" w14:textId="77777777" w:rsidR="00964D5E" w:rsidRPr="00964D5E" w:rsidRDefault="00964D5E" w:rsidP="00964D5E">
      <w:pPr>
        <w:shd w:val="clear" w:color="auto" w:fill="FFFFFF"/>
        <w:spacing w:before="100" w:beforeAutospacing="1" w:after="100" w:afterAutospacing="1" w:line="288" w:lineRule="auto"/>
        <w:outlineLvl w:val="0"/>
        <w:rPr>
          <w:rFonts w:eastAsia="Times New Roman" w:cstheme="minorHAnsi"/>
          <w:b/>
          <w:kern w:val="36"/>
          <w:lang w:val="en-GB"/>
        </w:rPr>
      </w:pPr>
      <w:bookmarkStart w:id="0" w:name="_GoBack"/>
      <w:bookmarkEnd w:id="0"/>
      <w:r w:rsidRPr="00964D5E">
        <w:rPr>
          <w:rFonts w:eastAsia="Times New Roman" w:cstheme="minorHAnsi"/>
          <w:b/>
          <w:kern w:val="36"/>
          <w:lang w:val="en-GB"/>
        </w:rPr>
        <w:t xml:space="preserve">Lightning strike kills 4 </w:t>
      </w:r>
      <w:proofErr w:type="spellStart"/>
      <w:r w:rsidRPr="00964D5E">
        <w:rPr>
          <w:rFonts w:eastAsia="Times New Roman" w:cstheme="minorHAnsi"/>
          <w:b/>
          <w:kern w:val="36"/>
          <w:lang w:val="en-GB"/>
        </w:rPr>
        <w:t>Kawambwa</w:t>
      </w:r>
      <w:proofErr w:type="spellEnd"/>
      <w:r w:rsidRPr="00964D5E">
        <w:rPr>
          <w:rFonts w:eastAsia="Times New Roman" w:cstheme="minorHAnsi"/>
          <w:b/>
          <w:kern w:val="36"/>
          <w:lang w:val="en-GB"/>
        </w:rPr>
        <w:t xml:space="preserve"> family members [Zambia]</w:t>
      </w:r>
    </w:p>
    <w:p w14:paraId="37D3121D" w14:textId="77777777" w:rsidR="00BB1994" w:rsidRPr="00964D5E" w:rsidRDefault="00964D5E" w:rsidP="00964D5E">
      <w:pPr>
        <w:rPr>
          <w:rFonts w:eastAsia="Times New Roman" w:cstheme="minorHAnsi"/>
          <w:lang w:val="en-GB"/>
        </w:rPr>
      </w:pPr>
      <w:r w:rsidRPr="00964D5E">
        <w:rPr>
          <w:rFonts w:eastAsia="Times New Roman" w:cstheme="minorHAnsi"/>
          <w:lang w:val="en-GB"/>
        </w:rPr>
        <w:t xml:space="preserve">By </w:t>
      </w:r>
      <w:hyperlink r:id="rId6" w:tooltip="Posts by Diggers Reporter" w:history="1">
        <w:r w:rsidRPr="00964D5E">
          <w:rPr>
            <w:rFonts w:eastAsia="Times New Roman" w:cstheme="minorHAnsi"/>
            <w:lang w:val="en-GB"/>
          </w:rPr>
          <w:t>Diggers Reporter</w:t>
        </w:r>
      </w:hyperlink>
      <w:r w:rsidRPr="00964D5E">
        <w:rPr>
          <w:rFonts w:eastAsia="Times New Roman" w:cstheme="minorHAnsi"/>
          <w:lang w:val="en-GB"/>
        </w:rPr>
        <w:t xml:space="preserve"> on 17 Nov 2019</w:t>
      </w:r>
    </w:p>
    <w:p w14:paraId="376AC6F1" w14:textId="77777777" w:rsidR="00964D5E" w:rsidRPr="00964D5E" w:rsidRDefault="00685C22" w:rsidP="00964D5E">
      <w:pPr>
        <w:rPr>
          <w:rFonts w:eastAsia="Times New Roman" w:cstheme="minorHAnsi"/>
          <w:color w:val="0070C0"/>
          <w:u w:val="single"/>
          <w:lang w:val="en-GB"/>
        </w:rPr>
      </w:pPr>
      <w:hyperlink r:id="rId7" w:history="1">
        <w:r w:rsidR="00964D5E" w:rsidRPr="00964D5E">
          <w:rPr>
            <w:rStyle w:val="Hyperlink"/>
            <w:rFonts w:eastAsia="Times New Roman" w:cstheme="minorHAnsi"/>
            <w:color w:val="0070C0"/>
            <w:u w:val="single"/>
            <w:lang w:val="en-GB"/>
          </w:rPr>
          <w:t>https://diggers.news/local/2019/11/17/lightning-strike-kills-4-kawambwa-family-members/</w:t>
        </w:r>
      </w:hyperlink>
    </w:p>
    <w:p w14:paraId="165ECE51" w14:textId="77777777" w:rsidR="00964D5E" w:rsidRPr="00964D5E" w:rsidRDefault="00964D5E" w:rsidP="00964D5E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  <w:lang w:val="en-GB"/>
        </w:rPr>
      </w:pPr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Four members of the same family have died after lightning struck their home around 17:00 hours on November 16 in </w:t>
      </w:r>
      <w:proofErr w:type="spellStart"/>
      <w:r w:rsidRPr="00964D5E">
        <w:rPr>
          <w:rFonts w:asciiTheme="minorHAnsi" w:hAnsiTheme="minorHAnsi" w:cstheme="minorHAnsi"/>
          <w:sz w:val="22"/>
          <w:szCs w:val="22"/>
          <w:lang w:val="en-GB"/>
        </w:rPr>
        <w:t>Kawambwa</w:t>
      </w:r>
      <w:proofErr w:type="spellEnd"/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14:paraId="4E1DA6D5" w14:textId="77777777" w:rsidR="00964D5E" w:rsidRPr="00964D5E" w:rsidRDefault="00964D5E" w:rsidP="00964D5E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  <w:lang w:val="en-GB"/>
        </w:rPr>
      </w:pPr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In a statement, Sunday, Police spokesperson Esther </w:t>
      </w:r>
      <w:proofErr w:type="spellStart"/>
      <w:r w:rsidRPr="00964D5E">
        <w:rPr>
          <w:rFonts w:asciiTheme="minorHAnsi" w:hAnsiTheme="minorHAnsi" w:cstheme="minorHAnsi"/>
          <w:sz w:val="22"/>
          <w:szCs w:val="22"/>
          <w:lang w:val="en-GB"/>
        </w:rPr>
        <w:t>Mwaata</w:t>
      </w:r>
      <w:proofErr w:type="spellEnd"/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964D5E">
        <w:rPr>
          <w:rFonts w:asciiTheme="minorHAnsi" w:hAnsiTheme="minorHAnsi" w:cstheme="minorHAnsi"/>
          <w:sz w:val="22"/>
          <w:szCs w:val="22"/>
          <w:lang w:val="en-GB"/>
        </w:rPr>
        <w:t>Katongo</w:t>
      </w:r>
      <w:proofErr w:type="spellEnd"/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 stated that the deceased were </w:t>
      </w:r>
      <w:proofErr w:type="gramStart"/>
      <w:r w:rsidRPr="00964D5E">
        <w:rPr>
          <w:rFonts w:asciiTheme="minorHAnsi" w:hAnsiTheme="minorHAnsi" w:cstheme="minorHAnsi"/>
          <w:sz w:val="22"/>
          <w:szCs w:val="22"/>
          <w:lang w:val="en-GB"/>
        </w:rPr>
        <w:t>all of</w:t>
      </w:r>
      <w:proofErr w:type="gramEnd"/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964D5E">
        <w:rPr>
          <w:rFonts w:asciiTheme="minorHAnsi" w:hAnsiTheme="minorHAnsi" w:cstheme="minorHAnsi"/>
          <w:sz w:val="22"/>
          <w:szCs w:val="22"/>
          <w:lang w:val="en-GB"/>
        </w:rPr>
        <w:t>Musundu</w:t>
      </w:r>
      <w:proofErr w:type="spellEnd"/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 Village.</w:t>
      </w:r>
    </w:p>
    <w:p w14:paraId="62961610" w14:textId="77777777" w:rsidR="00964D5E" w:rsidRPr="00964D5E" w:rsidRDefault="00964D5E" w:rsidP="00964D5E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  <w:lang w:val="en-GB"/>
        </w:rPr>
      </w:pPr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“On 16th </w:t>
      </w:r>
      <w:proofErr w:type="gramStart"/>
      <w:r w:rsidRPr="00964D5E">
        <w:rPr>
          <w:rFonts w:asciiTheme="minorHAnsi" w:hAnsiTheme="minorHAnsi" w:cstheme="minorHAnsi"/>
          <w:sz w:val="22"/>
          <w:szCs w:val="22"/>
          <w:lang w:val="en-GB"/>
        </w:rPr>
        <w:t>November,</w:t>
      </w:r>
      <w:proofErr w:type="gramEnd"/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 2019 around 19:00 hrs, Police in </w:t>
      </w:r>
      <w:proofErr w:type="spellStart"/>
      <w:r w:rsidRPr="00964D5E">
        <w:rPr>
          <w:rFonts w:asciiTheme="minorHAnsi" w:hAnsiTheme="minorHAnsi" w:cstheme="minorHAnsi"/>
          <w:sz w:val="22"/>
          <w:szCs w:val="22"/>
          <w:lang w:val="en-GB"/>
        </w:rPr>
        <w:t>Kawambwa</w:t>
      </w:r>
      <w:proofErr w:type="spellEnd"/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 received a report of Sudden and Unnatural Death in which four family members were struck by Lightning whilst inside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 the house during a heavy rain. </w:t>
      </w:r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The deceased were identified as Rebecca </w:t>
      </w:r>
      <w:proofErr w:type="spellStart"/>
      <w:r w:rsidRPr="00964D5E">
        <w:rPr>
          <w:rFonts w:asciiTheme="minorHAnsi" w:hAnsiTheme="minorHAnsi" w:cstheme="minorHAnsi"/>
          <w:sz w:val="22"/>
          <w:szCs w:val="22"/>
          <w:lang w:val="en-GB"/>
        </w:rPr>
        <w:t>Chellah</w:t>
      </w:r>
      <w:proofErr w:type="spellEnd"/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964D5E">
        <w:rPr>
          <w:rFonts w:asciiTheme="minorHAnsi" w:hAnsiTheme="minorHAnsi" w:cstheme="minorHAnsi"/>
          <w:sz w:val="22"/>
          <w:szCs w:val="22"/>
          <w:lang w:val="en-GB"/>
        </w:rPr>
        <w:t>Musubilo</w:t>
      </w:r>
      <w:proofErr w:type="spellEnd"/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 aged 42, Justine </w:t>
      </w:r>
      <w:proofErr w:type="spellStart"/>
      <w:r w:rsidRPr="00964D5E">
        <w:rPr>
          <w:rFonts w:asciiTheme="minorHAnsi" w:hAnsiTheme="minorHAnsi" w:cstheme="minorHAnsi"/>
          <w:sz w:val="22"/>
          <w:szCs w:val="22"/>
          <w:lang w:val="en-GB"/>
        </w:rPr>
        <w:t>Kapambwe</w:t>
      </w:r>
      <w:proofErr w:type="spellEnd"/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964D5E">
        <w:rPr>
          <w:rFonts w:asciiTheme="minorHAnsi" w:hAnsiTheme="minorHAnsi" w:cstheme="minorHAnsi"/>
          <w:sz w:val="22"/>
          <w:szCs w:val="22"/>
          <w:lang w:val="en-GB"/>
        </w:rPr>
        <w:t>Chibeka</w:t>
      </w:r>
      <w:proofErr w:type="spellEnd"/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 aged 15, a grade 8 pupil, female juvenile </w:t>
      </w:r>
      <w:proofErr w:type="spellStart"/>
      <w:r w:rsidRPr="00964D5E">
        <w:rPr>
          <w:rFonts w:asciiTheme="minorHAnsi" w:hAnsiTheme="minorHAnsi" w:cstheme="minorHAnsi"/>
          <w:sz w:val="22"/>
          <w:szCs w:val="22"/>
          <w:lang w:val="en-GB"/>
        </w:rPr>
        <w:t>Sila</w:t>
      </w:r>
      <w:proofErr w:type="spellEnd"/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964D5E">
        <w:rPr>
          <w:rFonts w:asciiTheme="minorHAnsi" w:hAnsiTheme="minorHAnsi" w:cstheme="minorHAnsi"/>
          <w:sz w:val="22"/>
          <w:szCs w:val="22"/>
          <w:lang w:val="en-GB"/>
        </w:rPr>
        <w:t>Chibeka</w:t>
      </w:r>
      <w:proofErr w:type="spellEnd"/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 aged seven (07) years and female juvenile Mary </w:t>
      </w:r>
      <w:proofErr w:type="spellStart"/>
      <w:r w:rsidRPr="00964D5E">
        <w:rPr>
          <w:rFonts w:asciiTheme="minorHAnsi" w:hAnsiTheme="minorHAnsi" w:cstheme="minorHAnsi"/>
          <w:sz w:val="22"/>
          <w:szCs w:val="22"/>
          <w:lang w:val="en-GB"/>
        </w:rPr>
        <w:t>Chibeka</w:t>
      </w:r>
      <w:proofErr w:type="spellEnd"/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 aged four (04) years </w:t>
      </w:r>
      <w:proofErr w:type="gramStart"/>
      <w:r w:rsidRPr="00964D5E">
        <w:rPr>
          <w:rFonts w:asciiTheme="minorHAnsi" w:hAnsiTheme="minorHAnsi" w:cstheme="minorHAnsi"/>
          <w:sz w:val="22"/>
          <w:szCs w:val="22"/>
          <w:lang w:val="en-GB"/>
        </w:rPr>
        <w:t>all of</w:t>
      </w:r>
      <w:proofErr w:type="gramEnd"/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Pr="00964D5E">
        <w:rPr>
          <w:rFonts w:asciiTheme="minorHAnsi" w:hAnsiTheme="minorHAnsi" w:cstheme="minorHAnsi"/>
          <w:sz w:val="22"/>
          <w:szCs w:val="22"/>
          <w:lang w:val="en-GB"/>
        </w:rPr>
        <w:t>Musundu</w:t>
      </w:r>
      <w:proofErr w:type="spellEnd"/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 Village, Chief Chama of </w:t>
      </w:r>
      <w:proofErr w:type="spellStart"/>
      <w:r w:rsidRPr="00964D5E">
        <w:rPr>
          <w:rFonts w:asciiTheme="minorHAnsi" w:hAnsiTheme="minorHAnsi" w:cstheme="minorHAnsi"/>
          <w:sz w:val="22"/>
          <w:szCs w:val="22"/>
          <w:lang w:val="en-GB"/>
        </w:rPr>
        <w:t>Kawambwa</w:t>
      </w:r>
      <w:proofErr w:type="spellEnd"/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 District. The incident occurred on 16th </w:t>
      </w:r>
      <w:proofErr w:type="gramStart"/>
      <w:r w:rsidRPr="00964D5E">
        <w:rPr>
          <w:rFonts w:asciiTheme="minorHAnsi" w:hAnsiTheme="minorHAnsi" w:cstheme="minorHAnsi"/>
          <w:sz w:val="22"/>
          <w:szCs w:val="22"/>
          <w:lang w:val="en-GB"/>
        </w:rPr>
        <w:t>November,</w:t>
      </w:r>
      <w:proofErr w:type="gramEnd"/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 2019 at about 17:00 hours at the above village,” stated </w:t>
      </w:r>
      <w:proofErr w:type="spellStart"/>
      <w:r w:rsidRPr="00964D5E">
        <w:rPr>
          <w:rFonts w:asciiTheme="minorHAnsi" w:hAnsiTheme="minorHAnsi" w:cstheme="minorHAnsi"/>
          <w:sz w:val="22"/>
          <w:szCs w:val="22"/>
          <w:lang w:val="en-GB"/>
        </w:rPr>
        <w:t>Katongo</w:t>
      </w:r>
      <w:proofErr w:type="spellEnd"/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</w:p>
    <w:p w14:paraId="32D9581A" w14:textId="77777777" w:rsidR="00964D5E" w:rsidRPr="00964D5E" w:rsidRDefault="00964D5E" w:rsidP="00964D5E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  <w:lang w:val="en-GB"/>
        </w:rPr>
      </w:pPr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“The bodies of the deceased persons were taken to </w:t>
      </w:r>
      <w:proofErr w:type="spellStart"/>
      <w:r w:rsidRPr="00964D5E">
        <w:rPr>
          <w:rFonts w:asciiTheme="minorHAnsi" w:hAnsiTheme="minorHAnsi" w:cstheme="minorHAnsi"/>
          <w:sz w:val="22"/>
          <w:szCs w:val="22"/>
          <w:lang w:val="en-GB"/>
        </w:rPr>
        <w:t>Luwingu</w:t>
      </w:r>
      <w:proofErr w:type="spellEnd"/>
      <w:r w:rsidRPr="00964D5E">
        <w:rPr>
          <w:rFonts w:asciiTheme="minorHAnsi" w:hAnsiTheme="minorHAnsi" w:cstheme="minorHAnsi"/>
          <w:sz w:val="22"/>
          <w:szCs w:val="22"/>
          <w:lang w:val="en-GB"/>
        </w:rPr>
        <w:t xml:space="preserve"> District Hospital Mortuary awaiting burial.” </w:t>
      </w:r>
    </w:p>
    <w:p w14:paraId="5715B3B0" w14:textId="77777777" w:rsidR="00964D5E" w:rsidRPr="00964D5E" w:rsidRDefault="00964D5E" w:rsidP="00964D5E">
      <w:pPr>
        <w:rPr>
          <w:rFonts w:cstheme="minorHAnsi"/>
        </w:rPr>
      </w:pPr>
    </w:p>
    <w:sectPr w:rsidR="00964D5E" w:rsidRPr="00964D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322155" w14:textId="77777777" w:rsidR="00685C22" w:rsidRDefault="00685C22" w:rsidP="00964D5E">
      <w:pPr>
        <w:spacing w:after="0" w:line="240" w:lineRule="auto"/>
      </w:pPr>
      <w:r>
        <w:separator/>
      </w:r>
    </w:p>
  </w:endnote>
  <w:endnote w:type="continuationSeparator" w:id="0">
    <w:p w14:paraId="03236606" w14:textId="77777777" w:rsidR="00685C22" w:rsidRDefault="00685C22" w:rsidP="00964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38573" w14:textId="77777777" w:rsidR="00685C22" w:rsidRDefault="00685C22" w:rsidP="00964D5E">
      <w:pPr>
        <w:spacing w:after="0" w:line="240" w:lineRule="auto"/>
      </w:pPr>
      <w:r>
        <w:separator/>
      </w:r>
    </w:p>
  </w:footnote>
  <w:footnote w:type="continuationSeparator" w:id="0">
    <w:p w14:paraId="45239450" w14:textId="77777777" w:rsidR="00685C22" w:rsidRDefault="00685C22" w:rsidP="00964D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2AC"/>
    <w:rsid w:val="00367AFA"/>
    <w:rsid w:val="005E35D9"/>
    <w:rsid w:val="00685C22"/>
    <w:rsid w:val="008262AC"/>
    <w:rsid w:val="00964D5E"/>
    <w:rsid w:val="00BB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57D2A0"/>
  <w15:chartTrackingRefBased/>
  <w15:docId w15:val="{418228B4-4D99-43DB-BE51-3D77A1D2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64D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D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64D5E"/>
    <w:rPr>
      <w:strike w:val="0"/>
      <w:dstrike w:val="0"/>
      <w:color w:val="FA4B2A"/>
      <w:u w:val="none"/>
      <w:effect w:val="none"/>
    </w:rPr>
  </w:style>
  <w:style w:type="character" w:customStyle="1" w:styleId="post-byline">
    <w:name w:val="post-byline"/>
    <w:basedOn w:val="DefaultParagraphFont"/>
    <w:rsid w:val="00964D5E"/>
  </w:style>
  <w:style w:type="paragraph" w:styleId="NormalWeb">
    <w:name w:val="Normal (Web)"/>
    <w:basedOn w:val="Normal"/>
    <w:uiPriority w:val="99"/>
    <w:semiHidden/>
    <w:unhideWhenUsed/>
    <w:rsid w:val="00964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D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D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44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84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77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dotted" w:sz="6" w:space="0" w:color="CCCCCC"/>
                                      </w:divBdr>
                                      <w:divsChild>
                                        <w:div w:id="195509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0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87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5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52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0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36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608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dotted" w:sz="6" w:space="0" w:color="CCCCCC"/>
                                      </w:divBdr>
                                      <w:divsChild>
                                        <w:div w:id="85068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6" w:space="0" w:color="CCCCCC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82730">
              <w:marLeft w:val="0"/>
              <w:marRight w:val="0"/>
              <w:marTop w:val="10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38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4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dotted" w:sz="6" w:space="0" w:color="CCCCCC"/>
                                      </w:divBdr>
                                      <w:divsChild>
                                        <w:div w:id="5369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119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ggers.news/local/2019/11/17/lightning-strike-kills-4-kawambwa-family-member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ggers.news/author/diggers-reporte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cp:lastPrinted>2019-11-18T17:18:00Z</cp:lastPrinted>
  <dcterms:created xsi:type="dcterms:W3CDTF">2019-11-18T19:58:00Z</dcterms:created>
  <dcterms:modified xsi:type="dcterms:W3CDTF">2019-11-18T19:58:00Z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2019-11-18T17:16:33.8402006Z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7f011f5e-a2e7-4507-b41a-17533e2255cd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-2029398353</vt:i4>
  </property>
  <property fmtid="{D5CDD505-2E9C-101B-9397-08002B2CF9AE}" pid="12" name="_NewReviewCycle">
    <vt:lpwstr/>
  </property>
  <property fmtid="{D5CDD505-2E9C-101B-9397-08002B2CF9AE}" pid="13" name="_EmailSubject">
    <vt:lpwstr>Lightning strike kills 4 Kawambwa family members, Zambia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