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6300A" w14:textId="77777777" w:rsidR="00744300" w:rsidRDefault="00744300" w:rsidP="00744300">
      <w:pPr>
        <w:outlineLvl w:val="1"/>
        <w:rPr>
          <w:rFonts w:asciiTheme="minorHAnsi" w:eastAsia="Times New Roman" w:hAnsiTheme="minorHAnsi" w:cs="Helvetica"/>
          <w:b/>
          <w:color w:val="333333"/>
          <w:sz w:val="22"/>
          <w:szCs w:val="22"/>
        </w:rPr>
      </w:pPr>
      <w:bookmarkStart w:id="0" w:name="_GoBack"/>
      <w:bookmarkEnd w:id="0"/>
      <w:proofErr w:type="spellStart"/>
      <w:r w:rsidRPr="00744300">
        <w:rPr>
          <w:rFonts w:asciiTheme="minorHAnsi" w:eastAsia="Times New Roman" w:hAnsiTheme="minorHAnsi" w:cs="Helvetica"/>
          <w:b/>
          <w:color w:val="333333"/>
          <w:sz w:val="22"/>
          <w:szCs w:val="22"/>
        </w:rPr>
        <w:t>Kuresoi</w:t>
      </w:r>
      <w:proofErr w:type="spellEnd"/>
      <w:r w:rsidRPr="00744300">
        <w:rPr>
          <w:rFonts w:asciiTheme="minorHAnsi" w:eastAsia="Times New Roman" w:hAnsiTheme="minorHAnsi" w:cs="Helvetica"/>
          <w:b/>
          <w:color w:val="333333"/>
          <w:sz w:val="22"/>
          <w:szCs w:val="22"/>
        </w:rPr>
        <w:t xml:space="preserve"> lightning strike leaves 3 pupils dead, 53 admitted [Kenya]</w:t>
      </w:r>
    </w:p>
    <w:p w14:paraId="44FDBEAF" w14:textId="77777777" w:rsidR="00744300" w:rsidRDefault="00744300" w:rsidP="00744300">
      <w:pPr>
        <w:outlineLvl w:val="1"/>
        <w:rPr>
          <w:rFonts w:asciiTheme="minorHAnsi" w:eastAsia="Times New Roman" w:hAnsiTheme="minorHAnsi" w:cs="Helvetica"/>
          <w:b/>
          <w:color w:val="333333"/>
          <w:sz w:val="22"/>
          <w:szCs w:val="22"/>
        </w:rPr>
      </w:pPr>
    </w:p>
    <w:p w14:paraId="55890B40" w14:textId="77777777" w:rsidR="00353491" w:rsidRDefault="00744300" w:rsidP="00744300">
      <w:pPr>
        <w:rPr>
          <w:rFonts w:asciiTheme="minorHAnsi" w:hAnsiTheme="minorHAnsi" w:cs="Helvetica"/>
          <w:caps/>
          <w:sz w:val="22"/>
          <w:szCs w:val="22"/>
        </w:rPr>
      </w:pPr>
      <w:r w:rsidRPr="00744300">
        <w:rPr>
          <w:rFonts w:asciiTheme="minorHAnsi" w:hAnsiTheme="minorHAnsi" w:cs="Helvetica"/>
          <w:caps/>
          <w:sz w:val="22"/>
          <w:szCs w:val="22"/>
        </w:rPr>
        <w:t>THURSDAY JANUARY 16 2020</w:t>
      </w:r>
    </w:p>
    <w:p w14:paraId="058181A0" w14:textId="77777777" w:rsidR="00744300" w:rsidRPr="00744300" w:rsidRDefault="00744300" w:rsidP="00744300">
      <w:pPr>
        <w:rPr>
          <w:rFonts w:asciiTheme="minorHAnsi" w:hAnsiTheme="minorHAnsi" w:cs="Helvetica"/>
          <w:caps/>
          <w:sz w:val="22"/>
          <w:szCs w:val="22"/>
        </w:rPr>
      </w:pPr>
    </w:p>
    <w:p w14:paraId="545695C4" w14:textId="77777777" w:rsidR="00744300" w:rsidRDefault="00F478DB" w:rsidP="00744300">
      <w:pPr>
        <w:rPr>
          <w:rFonts w:asciiTheme="minorHAnsi" w:hAnsiTheme="minorHAnsi"/>
          <w:sz w:val="22"/>
          <w:szCs w:val="22"/>
        </w:rPr>
      </w:pPr>
      <w:hyperlink r:id="rId5" w:history="1">
        <w:r w:rsidR="00744300" w:rsidRPr="00744300">
          <w:rPr>
            <w:rStyle w:val="Hyperlink"/>
            <w:rFonts w:asciiTheme="minorHAnsi" w:hAnsiTheme="minorHAnsi"/>
            <w:sz w:val="22"/>
            <w:szCs w:val="22"/>
          </w:rPr>
          <w:t>https://www.nation.co.ke/counties/nakuru/Lightning-kills-3-pupils-in-Kuresoi/1183314-5420846-xa1o17/</w:t>
        </w:r>
      </w:hyperlink>
    </w:p>
    <w:p w14:paraId="18BC545A" w14:textId="77777777" w:rsidR="00744300" w:rsidRDefault="00744300" w:rsidP="00744300"/>
    <w:p w14:paraId="0BFCB380" w14:textId="77777777" w:rsidR="00744300" w:rsidRDefault="00744300" w:rsidP="00744300">
      <w:pPr>
        <w:spacing w:after="234" w:line="375" w:lineRule="atLeast"/>
      </w:pPr>
      <w:r>
        <w:rPr>
          <w:noProof/>
        </w:rPr>
        <w:drawing>
          <wp:inline distT="0" distB="0" distL="0" distR="0" wp14:anchorId="529DC052" wp14:editId="08E7F820">
            <wp:extent cx="3181350" cy="2120900"/>
            <wp:effectExtent l="19050" t="0" r="0" b="0"/>
            <wp:docPr id="1" name="Picture 0" descr="Lightnin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ning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EEED1" w14:textId="77777777" w:rsidR="00744300" w:rsidRDefault="00744300" w:rsidP="00744300">
      <w:pPr>
        <w:spacing w:after="234" w:line="375" w:lineRule="atLeast"/>
        <w:rPr>
          <w:rFonts w:asciiTheme="minorHAnsi" w:eastAsia="Times New Roman" w:hAnsiTheme="minorHAnsi" w:cs="Times New Roman"/>
          <w:sz w:val="22"/>
          <w:szCs w:val="22"/>
        </w:rPr>
      </w:pPr>
      <w:r w:rsidRPr="00744300">
        <w:rPr>
          <w:rFonts w:asciiTheme="minorHAnsi" w:eastAsia="Times New Roman" w:hAnsiTheme="minorHAnsi" w:cs="Times New Roman"/>
          <w:sz w:val="22"/>
          <w:szCs w:val="22"/>
        </w:rPr>
        <w:t xml:space="preserve">A pupil is treated at </w:t>
      </w:r>
      <w:proofErr w:type="spellStart"/>
      <w:r w:rsidRPr="00744300">
        <w:rPr>
          <w:rFonts w:asciiTheme="minorHAnsi" w:eastAsia="Times New Roman" w:hAnsiTheme="minorHAnsi" w:cs="Times New Roman"/>
          <w:sz w:val="22"/>
          <w:szCs w:val="22"/>
        </w:rPr>
        <w:t>Kuresoi</w:t>
      </w:r>
      <w:proofErr w:type="spellEnd"/>
      <w:r w:rsidRPr="00744300">
        <w:rPr>
          <w:rFonts w:asciiTheme="minorHAnsi" w:eastAsia="Times New Roman" w:hAnsiTheme="minorHAnsi" w:cs="Times New Roman"/>
          <w:sz w:val="22"/>
          <w:szCs w:val="22"/>
        </w:rPr>
        <w:t xml:space="preserve"> Health Centre on January 16, 2020, for injuries sustained after lightning struck classrooms at </w:t>
      </w:r>
      <w:proofErr w:type="spellStart"/>
      <w:r w:rsidRPr="00744300">
        <w:rPr>
          <w:rFonts w:asciiTheme="minorHAnsi" w:eastAsia="Times New Roman" w:hAnsiTheme="minorHAnsi" w:cs="Times New Roman"/>
          <w:sz w:val="22"/>
          <w:szCs w:val="22"/>
        </w:rPr>
        <w:t>Mkulima</w:t>
      </w:r>
      <w:proofErr w:type="spellEnd"/>
      <w:r w:rsidRPr="00744300">
        <w:rPr>
          <w:rFonts w:asciiTheme="minorHAnsi" w:eastAsia="Times New Roman" w:hAnsiTheme="minorHAnsi" w:cs="Times New Roman"/>
          <w:sz w:val="22"/>
          <w:szCs w:val="22"/>
        </w:rPr>
        <w:t xml:space="preserve"> Primary School in </w:t>
      </w:r>
      <w:proofErr w:type="spellStart"/>
      <w:r w:rsidRPr="00744300">
        <w:rPr>
          <w:rFonts w:asciiTheme="minorHAnsi" w:eastAsia="Times New Roman" w:hAnsiTheme="minorHAnsi" w:cs="Times New Roman"/>
          <w:sz w:val="22"/>
          <w:szCs w:val="22"/>
        </w:rPr>
        <w:t>Kuresoi</w:t>
      </w:r>
      <w:proofErr w:type="spellEnd"/>
      <w:r w:rsidRPr="00744300">
        <w:rPr>
          <w:rFonts w:asciiTheme="minorHAnsi" w:eastAsia="Times New Roman" w:hAnsiTheme="minorHAnsi" w:cs="Times New Roman"/>
          <w:sz w:val="22"/>
          <w:szCs w:val="22"/>
        </w:rPr>
        <w:t xml:space="preserve"> North Su</w:t>
      </w:r>
      <w:r>
        <w:rPr>
          <w:rFonts w:asciiTheme="minorHAnsi" w:eastAsia="Times New Roman" w:hAnsiTheme="minorHAnsi" w:cs="Times New Roman"/>
          <w:sz w:val="22"/>
          <w:szCs w:val="22"/>
        </w:rPr>
        <w:t>b-county, Nakuru County.</w:t>
      </w:r>
    </w:p>
    <w:p w14:paraId="389CC668" w14:textId="77777777" w:rsidR="00744300" w:rsidRPr="00744300" w:rsidRDefault="00744300" w:rsidP="00744300">
      <w:pPr>
        <w:pStyle w:val="Heading4"/>
        <w:spacing w:before="0" w:after="90" w:line="315" w:lineRule="atLeast"/>
        <w:rPr>
          <w:rFonts w:asciiTheme="minorHAnsi" w:hAnsiTheme="minorHAnsi" w:cs="Helvetica"/>
          <w:b w:val="0"/>
          <w:bCs w:val="0"/>
          <w:color w:val="333333"/>
          <w:sz w:val="22"/>
          <w:szCs w:val="22"/>
        </w:rPr>
      </w:pPr>
      <w:r w:rsidRPr="00744300">
        <w:rPr>
          <w:rFonts w:asciiTheme="minorHAnsi" w:hAnsiTheme="minorHAnsi" w:cs="Helvetica"/>
          <w:color w:val="333333"/>
          <w:sz w:val="22"/>
          <w:szCs w:val="22"/>
        </w:rPr>
        <w:t>In Summary</w:t>
      </w:r>
    </w:p>
    <w:p w14:paraId="71744EA2" w14:textId="77777777" w:rsidR="00744300" w:rsidRPr="00744300" w:rsidRDefault="00744300" w:rsidP="00744300">
      <w:pPr>
        <w:numPr>
          <w:ilvl w:val="0"/>
          <w:numId w:val="1"/>
        </w:numPr>
        <w:spacing w:before="100" w:beforeAutospacing="1" w:after="180"/>
        <w:ind w:left="360"/>
        <w:rPr>
          <w:rFonts w:asciiTheme="minorHAnsi" w:hAnsiTheme="minorHAnsi" w:cs="Helvetica"/>
          <w:sz w:val="22"/>
          <w:szCs w:val="22"/>
        </w:rPr>
      </w:pPr>
      <w:r w:rsidRPr="00744300">
        <w:rPr>
          <w:rFonts w:asciiTheme="minorHAnsi" w:hAnsiTheme="minorHAnsi" w:cs="Helvetica"/>
          <w:sz w:val="22"/>
          <w:szCs w:val="22"/>
        </w:rPr>
        <w:t>The Grade Four and Five learners were in their classes when the incident took place at around 3pm.</w:t>
      </w:r>
    </w:p>
    <w:p w14:paraId="15F9884D" w14:textId="77777777" w:rsidR="00744300" w:rsidRPr="00744300" w:rsidRDefault="00744300" w:rsidP="00744300">
      <w:pPr>
        <w:numPr>
          <w:ilvl w:val="0"/>
          <w:numId w:val="1"/>
        </w:numPr>
        <w:spacing w:before="100" w:beforeAutospacing="1" w:after="180"/>
        <w:ind w:left="360"/>
        <w:rPr>
          <w:rFonts w:asciiTheme="minorHAnsi" w:hAnsiTheme="minorHAnsi" w:cs="Helvetica"/>
          <w:sz w:val="22"/>
          <w:szCs w:val="22"/>
        </w:rPr>
      </w:pPr>
      <w:proofErr w:type="spellStart"/>
      <w:r w:rsidRPr="00744300">
        <w:rPr>
          <w:rFonts w:asciiTheme="minorHAnsi" w:hAnsiTheme="minorHAnsi" w:cs="Helvetica"/>
          <w:sz w:val="22"/>
          <w:szCs w:val="22"/>
        </w:rPr>
        <w:t>Mkulima</w:t>
      </w:r>
      <w:proofErr w:type="spellEnd"/>
      <w:r w:rsidRPr="00744300">
        <w:rPr>
          <w:rFonts w:asciiTheme="minorHAnsi" w:hAnsiTheme="minorHAnsi" w:cs="Helvetica"/>
          <w:sz w:val="22"/>
          <w:szCs w:val="22"/>
        </w:rPr>
        <w:t xml:space="preserve"> Location Chief John Macharia </w:t>
      </w:r>
      <w:proofErr w:type="spellStart"/>
      <w:r w:rsidRPr="00744300">
        <w:rPr>
          <w:rFonts w:asciiTheme="minorHAnsi" w:hAnsiTheme="minorHAnsi" w:cs="Helvetica"/>
          <w:sz w:val="22"/>
          <w:szCs w:val="22"/>
        </w:rPr>
        <w:t>Muhia</w:t>
      </w:r>
      <w:proofErr w:type="spellEnd"/>
      <w:r w:rsidRPr="00744300">
        <w:rPr>
          <w:rFonts w:asciiTheme="minorHAnsi" w:hAnsiTheme="minorHAnsi" w:cs="Helvetica"/>
          <w:sz w:val="22"/>
          <w:szCs w:val="22"/>
        </w:rPr>
        <w:t xml:space="preserve"> said he received information about the tragedy from a </w:t>
      </w:r>
      <w:proofErr w:type="spellStart"/>
      <w:r w:rsidRPr="00744300">
        <w:rPr>
          <w:rFonts w:asciiTheme="minorHAnsi" w:hAnsiTheme="minorHAnsi" w:cs="Helvetica"/>
          <w:sz w:val="22"/>
          <w:szCs w:val="22"/>
        </w:rPr>
        <w:t>Nyumba</w:t>
      </w:r>
      <w:proofErr w:type="spellEnd"/>
      <w:r w:rsidRPr="00744300">
        <w:rPr>
          <w:rFonts w:asciiTheme="minorHAnsi" w:hAnsiTheme="minorHAnsi" w:cs="Helvetica"/>
          <w:sz w:val="22"/>
          <w:szCs w:val="22"/>
        </w:rPr>
        <w:t xml:space="preserve"> </w:t>
      </w:r>
      <w:proofErr w:type="spellStart"/>
      <w:r w:rsidRPr="00744300">
        <w:rPr>
          <w:rFonts w:asciiTheme="minorHAnsi" w:hAnsiTheme="minorHAnsi" w:cs="Helvetica"/>
          <w:sz w:val="22"/>
          <w:szCs w:val="22"/>
        </w:rPr>
        <w:t>Kumi</w:t>
      </w:r>
      <w:proofErr w:type="spellEnd"/>
      <w:r w:rsidRPr="00744300">
        <w:rPr>
          <w:rFonts w:asciiTheme="minorHAnsi" w:hAnsiTheme="minorHAnsi" w:cs="Helvetica"/>
          <w:sz w:val="22"/>
          <w:szCs w:val="22"/>
        </w:rPr>
        <w:t xml:space="preserve"> elder.</w:t>
      </w:r>
    </w:p>
    <w:p w14:paraId="20EEB7BC" w14:textId="77777777" w:rsidR="00744300" w:rsidRPr="00744300" w:rsidRDefault="00744300" w:rsidP="00744300">
      <w:pPr>
        <w:numPr>
          <w:ilvl w:val="0"/>
          <w:numId w:val="1"/>
        </w:numPr>
        <w:spacing w:before="100" w:beforeAutospacing="1" w:after="180"/>
        <w:ind w:left="360"/>
        <w:rPr>
          <w:rFonts w:asciiTheme="minorHAnsi" w:hAnsiTheme="minorHAnsi" w:cs="Helvetica"/>
          <w:sz w:val="22"/>
          <w:szCs w:val="22"/>
        </w:rPr>
      </w:pPr>
      <w:r w:rsidRPr="00744300">
        <w:rPr>
          <w:rFonts w:asciiTheme="minorHAnsi" w:hAnsiTheme="minorHAnsi" w:cs="Helvetica"/>
          <w:sz w:val="22"/>
          <w:szCs w:val="22"/>
        </w:rPr>
        <w:t>He urged the government to install lightning arresters in schools to prevent similar cases.</w:t>
      </w:r>
    </w:p>
    <w:p w14:paraId="010B5EE6" w14:textId="77777777" w:rsidR="00744300" w:rsidRPr="00744300" w:rsidRDefault="00744300" w:rsidP="00744300">
      <w:pPr>
        <w:numPr>
          <w:ilvl w:val="0"/>
          <w:numId w:val="1"/>
        </w:numPr>
        <w:spacing w:before="100" w:beforeAutospacing="1"/>
        <w:ind w:left="360"/>
        <w:rPr>
          <w:rFonts w:asciiTheme="minorHAnsi" w:hAnsiTheme="minorHAnsi" w:cs="Helvetica"/>
          <w:sz w:val="22"/>
          <w:szCs w:val="22"/>
        </w:rPr>
      </w:pPr>
      <w:r w:rsidRPr="00744300">
        <w:rPr>
          <w:rFonts w:asciiTheme="minorHAnsi" w:hAnsiTheme="minorHAnsi" w:cs="Helvetica"/>
          <w:sz w:val="22"/>
          <w:szCs w:val="22"/>
        </w:rPr>
        <w:t>Nakuru Governor Lee Kinyanjui said that the county had dispatched three ambulances to transfer four critically injured pupils to Nakuru Level Five Hospital.</w:t>
      </w:r>
    </w:p>
    <w:p w14:paraId="2C44487D" w14:textId="77777777" w:rsidR="00744300" w:rsidRPr="00744300" w:rsidRDefault="00744300">
      <w:pPr>
        <w:ind w:left="360"/>
        <w:rPr>
          <w:rFonts w:asciiTheme="minorHAnsi" w:hAnsiTheme="minorHAnsi"/>
          <w:sz w:val="22"/>
          <w:szCs w:val="22"/>
        </w:rPr>
      </w:pPr>
    </w:p>
    <w:sectPr w:rsidR="00744300" w:rsidRPr="00744300" w:rsidSect="00353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333E7"/>
    <w:multiLevelType w:val="multilevel"/>
    <w:tmpl w:val="7592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300"/>
    <w:rsid w:val="00353491"/>
    <w:rsid w:val="00744300"/>
    <w:rsid w:val="00C01245"/>
    <w:rsid w:val="00F4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EB451"/>
  <w15:docId w15:val="{B75A9421-1BF8-4C3E-807D-3CB02BDD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491"/>
  </w:style>
  <w:style w:type="paragraph" w:styleId="Heading2">
    <w:name w:val="heading 2"/>
    <w:basedOn w:val="Normal"/>
    <w:link w:val="Heading2Char"/>
    <w:uiPriority w:val="9"/>
    <w:qFormat/>
    <w:rsid w:val="0074430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3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43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443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3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7443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6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nation.co.ke/counties/nakuru/Lightning-kills-3-pupils-in-Kuresoi/1183314-5420846-xa1o1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</dc:creator>
  <cp:keywords/>
  <dc:description/>
  <cp:lastModifiedBy>Cooper, Mary Ann</cp:lastModifiedBy>
  <cp:revision>2</cp:revision>
  <dcterms:created xsi:type="dcterms:W3CDTF">2020-01-17T17:47:00Z</dcterms:created>
  <dcterms:modified xsi:type="dcterms:W3CDTF">2020-01-17T17:47:00Z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-1432461125</vt:i4>
  </property>
  <property fmtid="{D5CDD505-2E9C-101B-9397-08002B2CF9AE}" pid="3" name="_NewReviewCycle">
    <vt:lpwstr/>
  </property>
  <property fmtid="{D5CDD505-2E9C-101B-9397-08002B2CF9AE}" pid="4" name="_EmailSubject">
    <vt:lpwstr>Kuresoi lightning strike leaves 3 pupils dead, 53 admitted, Kenya</vt:lpwstr>
  </property>
  <property fmtid="{D5CDD505-2E9C-101B-9397-08002B2CF9AE}" pid="5" name="_AuthorEmail">
    <vt:lpwstr>ron.holle@vaisala.com</vt:lpwstr>
  </property>
  <property fmtid="{D5CDD505-2E9C-101B-9397-08002B2CF9AE}" pid="6" name="_AuthorEmailDisplayName">
    <vt:lpwstr>Holle Ron EXT</vt:lpwstr>
  </property>
  <property fmtid="{D5CDD505-2E9C-101B-9397-08002B2CF9AE}" pid="7" name="_ReviewingToolsShownOnce">
    <vt:lpwstr/>
  </property>
</Properties>
</file>