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F977" w14:textId="1466A6E2" w:rsidR="001D1573" w:rsidRPr="001D1573" w:rsidRDefault="00AF57BD" w:rsidP="006C3673">
      <w:pPr>
        <w:pStyle w:val="Heading1"/>
        <w:rPr>
          <w:rFonts w:asciiTheme="majorHAnsi" w:hAnsiTheme="majorHAnsi" w:cstheme="majorHAnsi"/>
          <w:b w:val="0"/>
          <w:bCs w:val="0"/>
          <w:sz w:val="24"/>
          <w:szCs w:val="24"/>
          <w:lang w:val="fr-FR"/>
        </w:rPr>
      </w:pPr>
      <w:bookmarkStart w:id="0" w:name="_Hlk83116525"/>
      <w:r w:rsidRPr="00AF57BD">
        <w:rPr>
          <w:rFonts w:asciiTheme="majorHAnsi" w:hAnsiTheme="majorHAnsi" w:cstheme="majorHAnsi"/>
          <w:sz w:val="24"/>
          <w:szCs w:val="24"/>
          <w:lang w:val="fr-FR"/>
        </w:rPr>
        <w:t>Odienné : Un couple tué par une foudre qui a frappé leur habitation dans un village</w:t>
      </w:r>
      <w:r>
        <w:rPr>
          <w:rFonts w:asciiTheme="majorHAnsi" w:hAnsiTheme="majorHAnsi" w:cstheme="majorHAnsi"/>
          <w:sz w:val="24"/>
          <w:szCs w:val="24"/>
          <w:lang w:val="fr-FR"/>
        </w:rPr>
        <w:t xml:space="preserve"> </w:t>
      </w:r>
      <w:r w:rsidR="006A4DFC">
        <w:rPr>
          <w:rFonts w:asciiTheme="majorHAnsi" w:hAnsiTheme="majorHAnsi" w:cstheme="majorHAnsi"/>
          <w:sz w:val="24"/>
          <w:szCs w:val="24"/>
          <w:lang w:val="fr-FR"/>
        </w:rPr>
        <w:t>[</w:t>
      </w:r>
      <w:r>
        <w:rPr>
          <w:rFonts w:asciiTheme="majorHAnsi" w:hAnsiTheme="majorHAnsi" w:cstheme="majorHAnsi"/>
          <w:sz w:val="24"/>
          <w:szCs w:val="24"/>
          <w:lang w:val="fr-FR"/>
        </w:rPr>
        <w:t>Côte d’Ivoire</w:t>
      </w:r>
      <w:r w:rsidR="006A4DFC">
        <w:rPr>
          <w:rFonts w:asciiTheme="majorHAnsi" w:hAnsiTheme="majorHAnsi" w:cstheme="majorHAnsi"/>
          <w:sz w:val="24"/>
          <w:szCs w:val="24"/>
          <w:lang w:val="fr-FR"/>
        </w:rPr>
        <w:t>]</w:t>
      </w:r>
    </w:p>
    <w:bookmarkEnd w:id="0"/>
    <w:p w14:paraId="568928CB" w14:textId="3864551E" w:rsidR="001D1573" w:rsidRPr="00BB13E8" w:rsidRDefault="00AF57BD" w:rsidP="009914C6">
      <w:pPr>
        <w:spacing w:before="100" w:beforeAutospacing="1" w:after="100" w:afterAutospacing="1"/>
        <w:jc w:val="both"/>
        <w:outlineLvl w:val="0"/>
        <w:rPr>
          <w:rFonts w:asciiTheme="majorHAnsi" w:eastAsia="Times New Roman" w:hAnsiTheme="majorHAnsi" w:cstheme="majorHAnsi"/>
          <w:b/>
          <w:bCs/>
          <w:kern w:val="36"/>
          <w:sz w:val="24"/>
          <w:szCs w:val="24"/>
          <w:lang w:val="fr-FR" w:eastAsia="en-GB"/>
        </w:rPr>
      </w:pPr>
      <w:r>
        <w:rPr>
          <w:rFonts w:asciiTheme="majorHAnsi" w:eastAsia="Times New Roman" w:hAnsiTheme="majorHAnsi" w:cstheme="majorHAnsi"/>
          <w:b/>
          <w:bCs/>
          <w:kern w:val="36"/>
          <w:sz w:val="24"/>
          <w:szCs w:val="24"/>
          <w:lang w:val="fr-FR" w:eastAsia="en-GB"/>
        </w:rPr>
        <w:t>12</w:t>
      </w:r>
      <w:r w:rsidR="006C3673" w:rsidRPr="00BB13E8">
        <w:rPr>
          <w:rFonts w:asciiTheme="majorHAnsi" w:eastAsia="Times New Roman" w:hAnsiTheme="majorHAnsi" w:cstheme="majorHAnsi"/>
          <w:b/>
          <w:bCs/>
          <w:kern w:val="36"/>
          <w:sz w:val="24"/>
          <w:szCs w:val="24"/>
          <w:lang w:val="fr-FR" w:eastAsia="en-GB"/>
        </w:rPr>
        <w:t xml:space="preserve"> </w:t>
      </w:r>
      <w:r w:rsidR="00BB13E8">
        <w:rPr>
          <w:rFonts w:asciiTheme="majorHAnsi" w:eastAsia="Times New Roman" w:hAnsiTheme="majorHAnsi" w:cstheme="majorHAnsi"/>
          <w:b/>
          <w:bCs/>
          <w:kern w:val="36"/>
          <w:sz w:val="24"/>
          <w:szCs w:val="24"/>
          <w:lang w:val="fr-FR" w:eastAsia="en-GB"/>
        </w:rPr>
        <w:t>juin</w:t>
      </w:r>
      <w:r w:rsidR="006C3673" w:rsidRPr="00BB13E8">
        <w:rPr>
          <w:rFonts w:asciiTheme="majorHAnsi" w:eastAsia="Times New Roman" w:hAnsiTheme="majorHAnsi" w:cstheme="majorHAnsi"/>
          <w:b/>
          <w:bCs/>
          <w:kern w:val="36"/>
          <w:sz w:val="24"/>
          <w:szCs w:val="24"/>
          <w:lang w:val="fr-FR" w:eastAsia="en-GB"/>
        </w:rPr>
        <w:t xml:space="preserve"> </w:t>
      </w:r>
      <w:r w:rsidR="000F6939" w:rsidRPr="00BB13E8">
        <w:rPr>
          <w:rFonts w:asciiTheme="majorHAnsi" w:eastAsia="Times New Roman" w:hAnsiTheme="majorHAnsi" w:cstheme="majorHAnsi"/>
          <w:b/>
          <w:bCs/>
          <w:kern w:val="36"/>
          <w:sz w:val="24"/>
          <w:szCs w:val="24"/>
          <w:lang w:val="fr-FR" w:eastAsia="en-GB"/>
        </w:rPr>
        <w:t>2022</w:t>
      </w:r>
    </w:p>
    <w:p w14:paraId="7DA1792D" w14:textId="18FE8A66" w:rsidR="00AF57BD" w:rsidRPr="00CB2F3F" w:rsidRDefault="00AF57BD" w:rsidP="00CB2F3F">
      <w:pPr>
        <w:pStyle w:val="uk-text-bold"/>
        <w:jc w:val="both"/>
        <w:rPr>
          <w:rFonts w:asciiTheme="majorHAnsi" w:hAnsiTheme="majorHAnsi" w:cstheme="majorHAnsi"/>
        </w:rPr>
      </w:pPr>
      <w:bookmarkStart w:id="1" w:name="_Hlk83116580"/>
      <w:r w:rsidRPr="00CB2F3F">
        <w:rPr>
          <w:rFonts w:asciiTheme="majorHAnsi" w:hAnsiTheme="majorHAnsi" w:cstheme="majorHAnsi"/>
        </w:rPr>
        <w:t xml:space="preserve">Un couple a été décimé par la foudre qui la frappé leur habitation en fin de semaine dans le département d’Odienné. Le drame s’est déroulé dans le village de Foula. La foudre qui est tombée dans la nuit du jeudi 9 et vendredi 10 juin 2022 sur une habitation à Foula, dans </w:t>
      </w:r>
      <w:hyperlink r:id="rId5" w:history="1">
        <w:r w:rsidRPr="00CB2F3F">
          <w:rPr>
            <w:rStyle w:val="Hyperlink"/>
            <w:rFonts w:asciiTheme="majorHAnsi" w:hAnsiTheme="majorHAnsi" w:cstheme="majorHAnsi"/>
          </w:rPr>
          <w:t>le département d’Odienné</w:t>
        </w:r>
      </w:hyperlink>
      <w:r w:rsidRPr="00CB2F3F">
        <w:rPr>
          <w:rFonts w:asciiTheme="majorHAnsi" w:hAnsiTheme="majorHAnsi" w:cstheme="majorHAnsi"/>
        </w:rPr>
        <w:t>, a tué sur le coup deux personnes et blessé deux autres dont un bébé de sept mois, selon une source sécuritaire citée par l’Agence Ivoirienne de Presse.</w:t>
      </w:r>
    </w:p>
    <w:p w14:paraId="51CB2191" w14:textId="77777777" w:rsidR="00AF57BD" w:rsidRPr="00CB2F3F" w:rsidRDefault="00AF57BD" w:rsidP="00CB2F3F">
      <w:pPr>
        <w:pStyle w:val="Heading2"/>
        <w:jc w:val="both"/>
        <w:rPr>
          <w:rFonts w:cstheme="majorHAnsi"/>
          <w:sz w:val="24"/>
          <w:szCs w:val="24"/>
          <w:lang w:val="fr-FR"/>
        </w:rPr>
      </w:pPr>
      <w:r w:rsidRPr="00CB2F3F">
        <w:rPr>
          <w:rFonts w:cstheme="majorHAnsi"/>
          <w:sz w:val="24"/>
          <w:szCs w:val="24"/>
          <w:lang w:val="fr-FR"/>
        </w:rPr>
        <w:t>Le film du drame</w:t>
      </w:r>
    </w:p>
    <w:p w14:paraId="78D3A00C" w14:textId="592D6A7E" w:rsidR="00AF57BD" w:rsidRPr="00CB2F3F" w:rsidRDefault="00AF57BD" w:rsidP="00CB2F3F">
      <w:pPr>
        <w:pStyle w:val="NormalWeb"/>
        <w:jc w:val="both"/>
        <w:rPr>
          <w:rFonts w:asciiTheme="majorHAnsi" w:hAnsiTheme="majorHAnsi" w:cstheme="majorHAnsi"/>
          <w:lang w:val="fr-FR"/>
        </w:rPr>
      </w:pPr>
      <w:r w:rsidRPr="00CB2F3F">
        <w:rPr>
          <w:rFonts w:asciiTheme="majorHAnsi" w:hAnsiTheme="majorHAnsi" w:cstheme="majorHAnsi"/>
          <w:lang w:val="fr-FR"/>
        </w:rPr>
        <w:t>Il s’agit d’un couple d’une vingtaine d’années qui a trouvé la mort dans leur maison frappée par la foudre. "Les victimes décédées sont un couple d’une vingtaine d’années tandis que les blessés, leur bébé de sexe féminin et un adolescent de 17 ans, sont hors de danger après avoir reçu des soins au centre de santé urbain (CSU) de Bako".</w:t>
      </w:r>
    </w:p>
    <w:p w14:paraId="69AFED89" w14:textId="77777777" w:rsidR="00AF57BD" w:rsidRPr="00CB2F3F" w:rsidRDefault="00AF57BD" w:rsidP="00CB2F3F">
      <w:pPr>
        <w:pStyle w:val="NormalWeb"/>
        <w:jc w:val="both"/>
        <w:rPr>
          <w:rFonts w:asciiTheme="majorHAnsi" w:hAnsiTheme="majorHAnsi" w:cstheme="majorHAnsi"/>
          <w:lang w:val="fr-FR"/>
        </w:rPr>
      </w:pPr>
      <w:r w:rsidRPr="00CB2F3F">
        <w:rPr>
          <w:rFonts w:asciiTheme="majorHAnsi" w:hAnsiTheme="majorHAnsi" w:cstheme="majorHAnsi"/>
          <w:lang w:val="fr-FR"/>
        </w:rPr>
        <w:t xml:space="preserve">Selon les faits rapportés, le père de famille, </w:t>
      </w:r>
      <w:proofErr w:type="spellStart"/>
      <w:r w:rsidRPr="00CB2F3F">
        <w:rPr>
          <w:rFonts w:asciiTheme="majorHAnsi" w:hAnsiTheme="majorHAnsi" w:cstheme="majorHAnsi"/>
          <w:lang w:val="fr-FR"/>
        </w:rPr>
        <w:t>Bouakary</w:t>
      </w:r>
      <w:proofErr w:type="spellEnd"/>
      <w:r w:rsidRPr="00CB2F3F">
        <w:rPr>
          <w:rFonts w:asciiTheme="majorHAnsi" w:hAnsiTheme="majorHAnsi" w:cstheme="majorHAnsi"/>
          <w:lang w:val="fr-FR"/>
        </w:rPr>
        <w:t xml:space="preserve"> Sangaré, 25 ans, qui se trouvait dans une case, est tiré de son sommeil par la forte explosion du tonnerre. Il accourt au dehors et se rend compte que la case qu’occupe sa concubine, Safiatou Sangaré (20 ans) et les enfants venait de recevoir la foudre. Il s’y précipite et parvient à extraire le bébé et l’adolescent.</w:t>
      </w:r>
    </w:p>
    <w:p w14:paraId="1D38804E" w14:textId="77777777" w:rsidR="00AF57BD" w:rsidRPr="00CB2F3F" w:rsidRDefault="00AF57BD" w:rsidP="00CB2F3F">
      <w:pPr>
        <w:jc w:val="both"/>
        <w:rPr>
          <w:rFonts w:asciiTheme="majorHAnsi" w:hAnsiTheme="majorHAnsi" w:cstheme="majorHAnsi"/>
          <w:sz w:val="24"/>
          <w:szCs w:val="24"/>
          <w:lang w:val="fr-FR"/>
        </w:rPr>
      </w:pPr>
      <w:r w:rsidRPr="00CB2F3F">
        <w:rPr>
          <w:rFonts w:asciiTheme="majorHAnsi" w:hAnsiTheme="majorHAnsi" w:cstheme="majorHAnsi"/>
          <w:sz w:val="24"/>
          <w:szCs w:val="24"/>
          <w:lang w:val="fr-FR"/>
        </w:rPr>
        <w:t>"Il y retourne dans l’espoir de sauver son épouse, où les deux périssent ensemble"</w:t>
      </w:r>
    </w:p>
    <w:p w14:paraId="7A04A98D" w14:textId="64E1AB66" w:rsidR="00AF57BD" w:rsidRPr="00CB2F3F" w:rsidRDefault="00CB2F3F" w:rsidP="00CB2F3F">
      <w:pPr>
        <w:pStyle w:val="uk-text-bold"/>
        <w:jc w:val="both"/>
        <w:rPr>
          <w:rFonts w:asciiTheme="majorHAnsi" w:hAnsiTheme="majorHAnsi" w:cstheme="majorHAnsi"/>
        </w:rPr>
      </w:pPr>
      <w:r w:rsidRPr="00CB2F3F">
        <w:rPr>
          <w:rFonts w:asciiTheme="majorHAnsi" w:hAnsiTheme="majorHAnsi" w:cstheme="majorHAnsi"/>
        </w:rPr>
        <w:t>Le jeune chef de famille retourne dans l’espoir de sauver son épouse, allongée et inconsciente, lorsque la foudre frappe pour la seconde fois la case, dont des flammes dévorent déjà la toiture. Malheureusement les deux périssent ensemble. Le voisinage, venu prêter main forte, a sorti le couple mais sans vie, avant que le feu ne consume tout.</w:t>
      </w:r>
    </w:p>
    <w:p w14:paraId="5465F1CC" w14:textId="77777777" w:rsidR="00CB2F3F" w:rsidRPr="00CB2F3F" w:rsidRDefault="00CB2F3F" w:rsidP="00CB2F3F">
      <w:pPr>
        <w:spacing w:before="100" w:beforeAutospacing="1" w:after="100" w:afterAutospacing="1"/>
        <w:jc w:val="both"/>
        <w:rPr>
          <w:rFonts w:asciiTheme="majorHAnsi" w:eastAsia="Times New Roman" w:hAnsiTheme="majorHAnsi" w:cstheme="majorHAnsi"/>
          <w:sz w:val="24"/>
          <w:szCs w:val="24"/>
          <w:lang w:val="fr-FR" w:eastAsia="fr-FR"/>
        </w:rPr>
      </w:pPr>
      <w:r w:rsidRPr="00CB2F3F">
        <w:rPr>
          <w:rFonts w:asciiTheme="majorHAnsi" w:eastAsia="Times New Roman" w:hAnsiTheme="majorHAnsi" w:cstheme="majorHAnsi"/>
          <w:sz w:val="24"/>
          <w:szCs w:val="24"/>
          <w:lang w:val="fr-FR" w:eastAsia="fr-FR"/>
        </w:rPr>
        <w:t>Après les constatations d’usage, les deux corps ont été inhumés dans la journée du même vendredi 11 juin 2022.</w:t>
      </w:r>
    </w:p>
    <w:p w14:paraId="6EC2811D" w14:textId="1AD0B96B" w:rsidR="00CB2F3F" w:rsidRPr="00CB2F3F" w:rsidRDefault="00CB2F3F" w:rsidP="00CB2F3F">
      <w:pPr>
        <w:spacing w:before="100" w:beforeAutospacing="1" w:after="100" w:afterAutospacing="1"/>
        <w:jc w:val="both"/>
        <w:rPr>
          <w:rFonts w:asciiTheme="majorHAnsi" w:eastAsia="Times New Roman" w:hAnsiTheme="majorHAnsi" w:cstheme="majorHAnsi"/>
          <w:sz w:val="24"/>
          <w:szCs w:val="24"/>
          <w:lang w:val="fr-FR" w:eastAsia="fr-FR"/>
        </w:rPr>
      </w:pPr>
      <w:r w:rsidRPr="00CB2F3F">
        <w:rPr>
          <w:rFonts w:asciiTheme="majorHAnsi" w:eastAsia="Times New Roman" w:hAnsiTheme="majorHAnsi" w:cstheme="majorHAnsi"/>
          <w:sz w:val="24"/>
          <w:szCs w:val="24"/>
          <w:lang w:val="fr-FR" w:eastAsia="fr-FR"/>
        </w:rPr>
        <w:t xml:space="preserve">La région du </w:t>
      </w:r>
      <w:proofErr w:type="spellStart"/>
      <w:r w:rsidRPr="00CB2F3F">
        <w:rPr>
          <w:rFonts w:asciiTheme="majorHAnsi" w:eastAsia="Times New Roman" w:hAnsiTheme="majorHAnsi" w:cstheme="majorHAnsi"/>
          <w:sz w:val="24"/>
          <w:szCs w:val="24"/>
          <w:lang w:val="fr-FR" w:eastAsia="fr-FR"/>
        </w:rPr>
        <w:t>Kabadougou</w:t>
      </w:r>
      <w:proofErr w:type="spellEnd"/>
      <w:r w:rsidRPr="00CB2F3F">
        <w:rPr>
          <w:rFonts w:asciiTheme="majorHAnsi" w:eastAsia="Times New Roman" w:hAnsiTheme="majorHAnsi" w:cstheme="majorHAnsi"/>
          <w:sz w:val="24"/>
          <w:szCs w:val="24"/>
          <w:lang w:val="fr-FR" w:eastAsia="fr-FR"/>
        </w:rPr>
        <w:t xml:space="preserve"> est constamment en proie à des intempéries, dont la foudre qui cause d’importants dégâts matériels depuis la reprise des pluies. Les deux cas de décès de Foula constituent les premiers en lien avec ces intempéries qui touchent plusieurs départements d’Odienné.</w:t>
      </w:r>
    </w:p>
    <w:p w14:paraId="0CAA16DC" w14:textId="77777777" w:rsidR="00BB13E8" w:rsidRPr="00AF57BD" w:rsidRDefault="00BB13E8" w:rsidP="009914C6">
      <w:pPr>
        <w:jc w:val="both"/>
        <w:rPr>
          <w:lang w:val="fr-FR"/>
        </w:rPr>
      </w:pPr>
    </w:p>
    <w:p w14:paraId="421ED635" w14:textId="1778047A" w:rsidR="00CB2F3F" w:rsidRPr="00CB2F3F" w:rsidRDefault="00E62753" w:rsidP="009914C6">
      <w:pPr>
        <w:jc w:val="both"/>
        <w:rPr>
          <w:lang w:val="fr-FR"/>
        </w:rPr>
      </w:pPr>
      <w:hyperlink r:id="rId6" w:history="1">
        <w:r w:rsidR="00CB2F3F" w:rsidRPr="00CB2F3F">
          <w:rPr>
            <w:rStyle w:val="Hyperlink"/>
            <w:lang w:val="fr-FR"/>
          </w:rPr>
          <w:t>https://www.linfodrome.com/faits-divers/77951-odienne-un-couple-tue-par-une-foudre-qui-a-frappe-leur-habitation-dans-un-village</w:t>
        </w:r>
      </w:hyperlink>
    </w:p>
    <w:p w14:paraId="19E9559F" w14:textId="22B2D840" w:rsidR="001D1573" w:rsidRPr="001D1573" w:rsidRDefault="00D94230" w:rsidP="009914C6">
      <w:pPr>
        <w:jc w:val="both"/>
        <w:rPr>
          <w:rFonts w:asciiTheme="majorHAnsi" w:hAnsiTheme="majorHAnsi" w:cstheme="majorHAnsi"/>
          <w:sz w:val="24"/>
          <w:szCs w:val="24"/>
        </w:rPr>
      </w:pPr>
      <w:r>
        <w:rPr>
          <w:rFonts w:asciiTheme="minorHAnsi" w:hAnsiTheme="minorHAnsi" w:cstheme="minorBidi"/>
        </w:rPr>
        <w:t>this</w:t>
      </w:r>
      <w:r w:rsidR="009E1952">
        <w:rPr>
          <w:rFonts w:asciiTheme="minorHAnsi" w:hAnsiTheme="minorHAnsi" w:cstheme="minorBidi"/>
        </w:rPr>
        <w:t xml:space="preserve"> </w:t>
      </w:r>
      <w:r w:rsidR="001D1573" w:rsidRPr="001D1573">
        <w:rPr>
          <w:rFonts w:asciiTheme="majorHAnsi" w:hAnsiTheme="majorHAnsi" w:cstheme="majorHAnsi"/>
          <w:sz w:val="24"/>
          <w:szCs w:val="24"/>
        </w:rPr>
        <w:t xml:space="preserve">Source: Stéphane Schmitt by email at </w:t>
      </w:r>
      <w:hyperlink r:id="rId7" w:tgtFrame="_blank" w:history="1">
        <w:r w:rsidR="001D1573" w:rsidRPr="001D1573">
          <w:rPr>
            <w:rStyle w:val="Hyperlink"/>
            <w:rFonts w:asciiTheme="majorHAnsi" w:hAnsiTheme="majorHAnsi" w:cstheme="majorHAnsi"/>
            <w:color w:val="000000"/>
            <w:sz w:val="24"/>
            <w:szCs w:val="24"/>
            <w:u w:val="none"/>
          </w:rPr>
          <w:t>sts@meteorage.com</w:t>
        </w:r>
      </w:hyperlink>
      <w:r w:rsidR="001D1573" w:rsidRPr="001D1573">
        <w:rPr>
          <w:rFonts w:asciiTheme="majorHAnsi" w:hAnsiTheme="majorHAnsi" w:cstheme="majorHAnsi"/>
          <w:sz w:val="24"/>
          <w:szCs w:val="24"/>
        </w:rPr>
        <w:t>.</w:t>
      </w:r>
      <w:bookmarkEnd w:id="1"/>
    </w:p>
    <w:p w14:paraId="3D0C3F68" w14:textId="4E558A25" w:rsidR="001D1573" w:rsidRDefault="001D1573" w:rsidP="009914C6">
      <w:pPr>
        <w:jc w:val="both"/>
      </w:pPr>
    </w:p>
    <w:p w14:paraId="42A18D46" w14:textId="5504E67A" w:rsidR="009E1952" w:rsidRDefault="009E1952" w:rsidP="009914C6">
      <w:pPr>
        <w:jc w:val="both"/>
      </w:pPr>
    </w:p>
    <w:p w14:paraId="380ACB49" w14:textId="112577C1" w:rsidR="00CB2F3F" w:rsidRDefault="00CB2F3F" w:rsidP="009914C6">
      <w:pPr>
        <w:jc w:val="both"/>
      </w:pPr>
    </w:p>
    <w:p w14:paraId="656FDE7C" w14:textId="0FB71DCE" w:rsidR="00CB2F3F" w:rsidRDefault="00CB2F3F" w:rsidP="009914C6">
      <w:pPr>
        <w:jc w:val="both"/>
      </w:pPr>
    </w:p>
    <w:p w14:paraId="7EFF2ABE" w14:textId="1E17C318" w:rsidR="00CB2F3F" w:rsidRDefault="00CB2F3F" w:rsidP="009914C6">
      <w:pPr>
        <w:jc w:val="both"/>
      </w:pPr>
    </w:p>
    <w:p w14:paraId="10A4442B" w14:textId="77777777" w:rsidR="00CB2F3F" w:rsidRDefault="00CB2F3F" w:rsidP="009914C6">
      <w:pPr>
        <w:jc w:val="both"/>
      </w:pPr>
    </w:p>
    <w:p w14:paraId="344103A9" w14:textId="77777777" w:rsidR="009E1952" w:rsidRDefault="009E1952" w:rsidP="009914C6">
      <w:pPr>
        <w:jc w:val="both"/>
      </w:pPr>
    </w:p>
    <w:p w14:paraId="775E600D" w14:textId="6A40D4CB" w:rsidR="00CB2F3F" w:rsidRDefault="00CB2F3F" w:rsidP="00CB2F3F">
      <w:pPr>
        <w:jc w:val="both"/>
        <w:rPr>
          <w:b/>
          <w:bCs/>
          <w:lang w:val="en-GB"/>
        </w:rPr>
      </w:pPr>
      <w:proofErr w:type="spellStart"/>
      <w:proofErr w:type="gramStart"/>
      <w:r w:rsidRPr="00CB2F3F">
        <w:rPr>
          <w:b/>
          <w:bCs/>
          <w:lang w:val="en-GB"/>
        </w:rPr>
        <w:lastRenderedPageBreak/>
        <w:t>Odienné</w:t>
      </w:r>
      <w:proofErr w:type="spellEnd"/>
      <w:r w:rsidRPr="00CB2F3F">
        <w:rPr>
          <w:b/>
          <w:bCs/>
          <w:lang w:val="en-GB"/>
        </w:rPr>
        <w:t xml:space="preserve"> :</w:t>
      </w:r>
      <w:proofErr w:type="gramEnd"/>
      <w:r w:rsidRPr="00CB2F3F">
        <w:rPr>
          <w:b/>
          <w:bCs/>
          <w:lang w:val="en-GB"/>
        </w:rPr>
        <w:t xml:space="preserve"> A couple killed by a lightning strike on their home in a village [</w:t>
      </w:r>
      <w:r>
        <w:rPr>
          <w:b/>
          <w:bCs/>
          <w:lang w:val="en-GB"/>
        </w:rPr>
        <w:t>Ivory Coast</w:t>
      </w:r>
      <w:r w:rsidRPr="00CB2F3F">
        <w:rPr>
          <w:b/>
          <w:bCs/>
          <w:lang w:val="en-GB"/>
        </w:rPr>
        <w:t>]</w:t>
      </w:r>
    </w:p>
    <w:p w14:paraId="543052E0" w14:textId="77777777" w:rsidR="00CB2F3F" w:rsidRPr="00CB2F3F" w:rsidRDefault="00CB2F3F" w:rsidP="00CB2F3F">
      <w:pPr>
        <w:jc w:val="both"/>
        <w:rPr>
          <w:b/>
          <w:bCs/>
          <w:lang w:val="en-GB"/>
        </w:rPr>
      </w:pPr>
    </w:p>
    <w:p w14:paraId="7A97D9E4" w14:textId="41250192" w:rsidR="00CB2F3F" w:rsidRDefault="00CB2F3F" w:rsidP="00CB2F3F">
      <w:pPr>
        <w:jc w:val="both"/>
        <w:rPr>
          <w:b/>
          <w:bCs/>
          <w:lang w:val="en-GB"/>
        </w:rPr>
      </w:pPr>
      <w:r w:rsidRPr="00CB2F3F">
        <w:rPr>
          <w:b/>
          <w:bCs/>
          <w:lang w:val="en-GB"/>
        </w:rPr>
        <w:t>12 June 2022</w:t>
      </w:r>
    </w:p>
    <w:p w14:paraId="43BA16AE" w14:textId="77777777" w:rsidR="00CB2F3F" w:rsidRPr="00CB2F3F" w:rsidRDefault="00CB2F3F" w:rsidP="00CB2F3F">
      <w:pPr>
        <w:jc w:val="both"/>
        <w:rPr>
          <w:b/>
          <w:bCs/>
          <w:lang w:val="en-GB"/>
        </w:rPr>
      </w:pPr>
    </w:p>
    <w:p w14:paraId="2E8EF3BE" w14:textId="5CE84120" w:rsidR="00CB2F3F" w:rsidRDefault="00CB2F3F" w:rsidP="00CB2F3F">
      <w:pPr>
        <w:jc w:val="both"/>
        <w:rPr>
          <w:lang w:val="en-GB"/>
        </w:rPr>
      </w:pPr>
      <w:r w:rsidRPr="00CB2F3F">
        <w:rPr>
          <w:lang w:val="en-GB"/>
        </w:rPr>
        <w:t xml:space="preserve">A couple was killed by lightning that struck their home over the weekend in the department of </w:t>
      </w:r>
      <w:proofErr w:type="spellStart"/>
      <w:r w:rsidRPr="00CB2F3F">
        <w:rPr>
          <w:lang w:val="en-GB"/>
        </w:rPr>
        <w:t>Odienné</w:t>
      </w:r>
      <w:proofErr w:type="spellEnd"/>
      <w:r w:rsidRPr="00CB2F3F">
        <w:rPr>
          <w:lang w:val="en-GB"/>
        </w:rPr>
        <w:t xml:space="preserve">. The tragedy took place in the village of </w:t>
      </w:r>
      <w:proofErr w:type="spellStart"/>
      <w:r w:rsidRPr="00CB2F3F">
        <w:rPr>
          <w:lang w:val="en-GB"/>
        </w:rPr>
        <w:t>Foula</w:t>
      </w:r>
      <w:proofErr w:type="spellEnd"/>
      <w:r w:rsidRPr="00CB2F3F">
        <w:rPr>
          <w:lang w:val="en-GB"/>
        </w:rPr>
        <w:t xml:space="preserve">. Lightning struck a house in </w:t>
      </w:r>
      <w:proofErr w:type="spellStart"/>
      <w:r w:rsidRPr="00CB2F3F">
        <w:rPr>
          <w:lang w:val="en-GB"/>
        </w:rPr>
        <w:t>Foula</w:t>
      </w:r>
      <w:proofErr w:type="spellEnd"/>
      <w:r w:rsidRPr="00CB2F3F">
        <w:rPr>
          <w:lang w:val="en-GB"/>
        </w:rPr>
        <w:t xml:space="preserve">, in the department of </w:t>
      </w:r>
      <w:proofErr w:type="spellStart"/>
      <w:r w:rsidRPr="00CB2F3F">
        <w:rPr>
          <w:lang w:val="en-GB"/>
        </w:rPr>
        <w:t>Odienné</w:t>
      </w:r>
      <w:proofErr w:type="spellEnd"/>
      <w:r w:rsidRPr="00CB2F3F">
        <w:rPr>
          <w:lang w:val="en-GB"/>
        </w:rPr>
        <w:t>, on the night of Thursday 9 and Friday 10 June 2022, killing two people and injuring two others, including a seven-month-old baby, according to a security source quoted by the Ivorian Press Agency.</w:t>
      </w:r>
    </w:p>
    <w:p w14:paraId="55175C17" w14:textId="77777777" w:rsidR="00CB2F3F" w:rsidRPr="00CB2F3F" w:rsidRDefault="00CB2F3F" w:rsidP="00CB2F3F">
      <w:pPr>
        <w:jc w:val="both"/>
        <w:rPr>
          <w:lang w:val="en-GB"/>
        </w:rPr>
      </w:pPr>
    </w:p>
    <w:p w14:paraId="3D2999DD" w14:textId="7C34B4AB" w:rsidR="00CB2F3F" w:rsidRDefault="00CB2F3F" w:rsidP="00CB2F3F">
      <w:pPr>
        <w:jc w:val="both"/>
        <w:rPr>
          <w:lang w:val="en-GB"/>
        </w:rPr>
      </w:pPr>
      <w:r w:rsidRPr="00CB2F3F">
        <w:rPr>
          <w:lang w:val="en-GB"/>
        </w:rPr>
        <w:t>The film of the tragedy</w:t>
      </w:r>
    </w:p>
    <w:p w14:paraId="0D040DEB" w14:textId="77777777" w:rsidR="00CB2F3F" w:rsidRPr="00CB2F3F" w:rsidRDefault="00CB2F3F" w:rsidP="00CB2F3F">
      <w:pPr>
        <w:jc w:val="both"/>
        <w:rPr>
          <w:lang w:val="en-GB"/>
        </w:rPr>
      </w:pPr>
    </w:p>
    <w:p w14:paraId="000084F6" w14:textId="77777777" w:rsidR="00CB2F3F" w:rsidRPr="00CB2F3F" w:rsidRDefault="00CB2F3F" w:rsidP="00CB2F3F">
      <w:pPr>
        <w:jc w:val="both"/>
        <w:rPr>
          <w:lang w:val="en-GB"/>
        </w:rPr>
      </w:pPr>
      <w:r w:rsidRPr="00CB2F3F">
        <w:rPr>
          <w:lang w:val="en-GB"/>
        </w:rPr>
        <w:t xml:space="preserve">A couple in their twenties died in their house struck by lightning. "The dead victims are a couple in their twenties while the injured, their female baby and a 17-year-old teenager, are out of danger after receiving treatment at the urban health </w:t>
      </w:r>
      <w:proofErr w:type="spellStart"/>
      <w:r w:rsidRPr="00CB2F3F">
        <w:rPr>
          <w:lang w:val="en-GB"/>
        </w:rPr>
        <w:t>center</w:t>
      </w:r>
      <w:proofErr w:type="spellEnd"/>
      <w:r w:rsidRPr="00CB2F3F">
        <w:rPr>
          <w:lang w:val="en-GB"/>
        </w:rPr>
        <w:t xml:space="preserve"> (CSU) of Bako".</w:t>
      </w:r>
    </w:p>
    <w:p w14:paraId="2EF98465" w14:textId="6F96A558" w:rsidR="00CB2F3F" w:rsidRDefault="00CB2F3F" w:rsidP="00CB2F3F">
      <w:pPr>
        <w:jc w:val="both"/>
        <w:rPr>
          <w:lang w:val="en-GB"/>
        </w:rPr>
      </w:pPr>
      <w:r w:rsidRPr="00CB2F3F">
        <w:rPr>
          <w:lang w:val="en-GB"/>
        </w:rPr>
        <w:t xml:space="preserve">According to the facts reported, the father of the family, </w:t>
      </w:r>
      <w:proofErr w:type="spellStart"/>
      <w:r w:rsidRPr="00CB2F3F">
        <w:rPr>
          <w:lang w:val="en-GB"/>
        </w:rPr>
        <w:t>Bouakary</w:t>
      </w:r>
      <w:proofErr w:type="spellEnd"/>
      <w:r w:rsidRPr="00CB2F3F">
        <w:rPr>
          <w:lang w:val="en-GB"/>
        </w:rPr>
        <w:t xml:space="preserve"> </w:t>
      </w:r>
      <w:proofErr w:type="spellStart"/>
      <w:r w:rsidRPr="00CB2F3F">
        <w:rPr>
          <w:lang w:val="en-GB"/>
        </w:rPr>
        <w:t>Sangaré</w:t>
      </w:r>
      <w:proofErr w:type="spellEnd"/>
      <w:r w:rsidRPr="00CB2F3F">
        <w:rPr>
          <w:lang w:val="en-GB"/>
        </w:rPr>
        <w:t xml:space="preserve">, 25 years old, who was in a hut, was awakened from his sleep by the loud explosion of thunder. He ran outside and realized that the house occupied by his concubine, </w:t>
      </w:r>
      <w:proofErr w:type="spellStart"/>
      <w:r w:rsidRPr="00CB2F3F">
        <w:rPr>
          <w:lang w:val="en-GB"/>
        </w:rPr>
        <w:t>Safiatou</w:t>
      </w:r>
      <w:proofErr w:type="spellEnd"/>
      <w:r w:rsidRPr="00CB2F3F">
        <w:rPr>
          <w:lang w:val="en-GB"/>
        </w:rPr>
        <w:t xml:space="preserve"> </w:t>
      </w:r>
      <w:proofErr w:type="spellStart"/>
      <w:r w:rsidRPr="00CB2F3F">
        <w:rPr>
          <w:lang w:val="en-GB"/>
        </w:rPr>
        <w:t>Sangaré</w:t>
      </w:r>
      <w:proofErr w:type="spellEnd"/>
      <w:r w:rsidRPr="00CB2F3F">
        <w:rPr>
          <w:lang w:val="en-GB"/>
        </w:rPr>
        <w:t xml:space="preserve"> (20 years old) and the children had just been struck by lightning. He rushed in and managed to get the baby and the teenager out.</w:t>
      </w:r>
    </w:p>
    <w:p w14:paraId="01520AEC" w14:textId="77777777" w:rsidR="00CB2F3F" w:rsidRPr="00CB2F3F" w:rsidRDefault="00CB2F3F" w:rsidP="00CB2F3F">
      <w:pPr>
        <w:jc w:val="both"/>
        <w:rPr>
          <w:lang w:val="en-GB"/>
        </w:rPr>
      </w:pPr>
    </w:p>
    <w:p w14:paraId="3558E4EB" w14:textId="4379AD37" w:rsidR="00CB2F3F" w:rsidRDefault="00CB2F3F" w:rsidP="00CB2F3F">
      <w:pPr>
        <w:jc w:val="both"/>
        <w:rPr>
          <w:lang w:val="en-GB"/>
        </w:rPr>
      </w:pPr>
      <w:r w:rsidRPr="00CB2F3F">
        <w:rPr>
          <w:lang w:val="en-GB"/>
        </w:rPr>
        <w:t>"He returns in the hope of saving his wife, where both perish together"</w:t>
      </w:r>
    </w:p>
    <w:p w14:paraId="2DF6FAA3" w14:textId="77777777" w:rsidR="00CB2F3F" w:rsidRPr="00CB2F3F" w:rsidRDefault="00CB2F3F" w:rsidP="00CB2F3F">
      <w:pPr>
        <w:jc w:val="both"/>
        <w:rPr>
          <w:lang w:val="en-GB"/>
        </w:rPr>
      </w:pPr>
    </w:p>
    <w:p w14:paraId="2E52E4E9" w14:textId="77777777" w:rsidR="00CB2F3F" w:rsidRPr="00CB2F3F" w:rsidRDefault="00CB2F3F" w:rsidP="00CB2F3F">
      <w:pPr>
        <w:jc w:val="both"/>
        <w:rPr>
          <w:lang w:val="en-GB"/>
        </w:rPr>
      </w:pPr>
      <w:r w:rsidRPr="00CB2F3F">
        <w:rPr>
          <w:lang w:val="en-GB"/>
        </w:rPr>
        <w:t xml:space="preserve">The young head of the family returns in the hope of saving his wife, lying unconscious, when lightning strikes for the second time the hut, whose flames already devour the roof. Unfortunately, </w:t>
      </w:r>
      <w:proofErr w:type="gramStart"/>
      <w:r w:rsidRPr="00CB2F3F">
        <w:rPr>
          <w:lang w:val="en-GB"/>
        </w:rPr>
        <w:t>both of them</w:t>
      </w:r>
      <w:proofErr w:type="gramEnd"/>
      <w:r w:rsidRPr="00CB2F3F">
        <w:rPr>
          <w:lang w:val="en-GB"/>
        </w:rPr>
        <w:t xml:space="preserve"> perish together. The </w:t>
      </w:r>
      <w:proofErr w:type="spellStart"/>
      <w:r w:rsidRPr="00CB2F3F">
        <w:rPr>
          <w:lang w:val="en-GB"/>
        </w:rPr>
        <w:t>neighbors</w:t>
      </w:r>
      <w:proofErr w:type="spellEnd"/>
      <w:r w:rsidRPr="00CB2F3F">
        <w:rPr>
          <w:lang w:val="en-GB"/>
        </w:rPr>
        <w:t>, who came to help, pulled out the couple but without life, before the fire consumed everything.</w:t>
      </w:r>
    </w:p>
    <w:p w14:paraId="3D249ACF" w14:textId="77777777" w:rsidR="00CB2F3F" w:rsidRPr="00CB2F3F" w:rsidRDefault="00CB2F3F" w:rsidP="00CB2F3F">
      <w:pPr>
        <w:jc w:val="both"/>
        <w:rPr>
          <w:lang w:val="en-GB"/>
        </w:rPr>
      </w:pPr>
      <w:r w:rsidRPr="00CB2F3F">
        <w:rPr>
          <w:lang w:val="en-GB"/>
        </w:rPr>
        <w:t>After the usual observations, the two bodies were buried on the same day, Friday 11 June 2022.</w:t>
      </w:r>
    </w:p>
    <w:p w14:paraId="4053BAB6" w14:textId="77777777" w:rsidR="00CB2F3F" w:rsidRPr="00CB2F3F" w:rsidRDefault="00CB2F3F" w:rsidP="00CB2F3F">
      <w:pPr>
        <w:jc w:val="both"/>
        <w:rPr>
          <w:lang w:val="en-GB"/>
        </w:rPr>
      </w:pPr>
      <w:r w:rsidRPr="00CB2F3F">
        <w:rPr>
          <w:lang w:val="en-GB"/>
        </w:rPr>
        <w:t xml:space="preserve">The </w:t>
      </w:r>
      <w:proofErr w:type="spellStart"/>
      <w:r w:rsidRPr="00CB2F3F">
        <w:rPr>
          <w:lang w:val="en-GB"/>
        </w:rPr>
        <w:t>Kabadougou</w:t>
      </w:r>
      <w:proofErr w:type="spellEnd"/>
      <w:r w:rsidRPr="00CB2F3F">
        <w:rPr>
          <w:lang w:val="en-GB"/>
        </w:rPr>
        <w:t xml:space="preserve"> region is constantly plagued by bad weather, including lightning, which has caused significant material damage since the rains resumed. The two cases of death in </w:t>
      </w:r>
      <w:proofErr w:type="spellStart"/>
      <w:r w:rsidRPr="00CB2F3F">
        <w:rPr>
          <w:lang w:val="en-GB"/>
        </w:rPr>
        <w:t>Foula</w:t>
      </w:r>
      <w:proofErr w:type="spellEnd"/>
      <w:r w:rsidRPr="00CB2F3F">
        <w:rPr>
          <w:lang w:val="en-GB"/>
        </w:rPr>
        <w:t xml:space="preserve"> are the first to be linked to the bad weather that has affected several departments in </w:t>
      </w:r>
      <w:proofErr w:type="spellStart"/>
      <w:r w:rsidRPr="00CB2F3F">
        <w:rPr>
          <w:lang w:val="en-GB"/>
        </w:rPr>
        <w:t>Odienné</w:t>
      </w:r>
      <w:proofErr w:type="spellEnd"/>
      <w:r w:rsidRPr="00CB2F3F">
        <w:rPr>
          <w:lang w:val="en-GB"/>
        </w:rPr>
        <w:t>.</w:t>
      </w:r>
    </w:p>
    <w:p w14:paraId="672EA4D7" w14:textId="77777777" w:rsidR="00CB2F3F" w:rsidRPr="00CB2F3F" w:rsidRDefault="00CB2F3F" w:rsidP="00CB2F3F">
      <w:pPr>
        <w:jc w:val="both"/>
        <w:rPr>
          <w:b/>
          <w:bCs/>
          <w:lang w:val="en-GB"/>
        </w:rPr>
      </w:pPr>
    </w:p>
    <w:p w14:paraId="6A52FF2D" w14:textId="0D144B60" w:rsidR="003C5F73" w:rsidRDefault="003C5F73" w:rsidP="009914C6">
      <w:pPr>
        <w:jc w:val="both"/>
        <w:rPr>
          <w:b/>
          <w:bCs/>
        </w:rPr>
      </w:pPr>
    </w:p>
    <w:p w14:paraId="5E9C562C" w14:textId="478D95FB" w:rsidR="003C5F73" w:rsidRDefault="003C5F73" w:rsidP="009914C6">
      <w:pPr>
        <w:jc w:val="both"/>
        <w:rPr>
          <w:b/>
          <w:bCs/>
        </w:rPr>
      </w:pPr>
    </w:p>
    <w:p w14:paraId="59E7C410" w14:textId="77777777" w:rsidR="00CB2F3F" w:rsidRPr="00CB2F3F" w:rsidRDefault="00E62753" w:rsidP="00CB2F3F">
      <w:pPr>
        <w:jc w:val="both"/>
      </w:pPr>
      <w:hyperlink r:id="rId8" w:history="1">
        <w:r w:rsidR="00CB2F3F" w:rsidRPr="00CB2F3F">
          <w:rPr>
            <w:rStyle w:val="Hyperlink"/>
          </w:rPr>
          <w:t>https://www.linfodrome.com/faits-divers/77951-odienne-un-couple-tue-par-une-foudre-qui-a-frappe-leur-habitation-dans-un-village</w:t>
        </w:r>
      </w:hyperlink>
    </w:p>
    <w:p w14:paraId="2B598809" w14:textId="77777777" w:rsidR="00CB2F3F" w:rsidRPr="001D1573" w:rsidRDefault="00CB2F3F" w:rsidP="00CB2F3F">
      <w:pPr>
        <w:jc w:val="both"/>
        <w:rPr>
          <w:rFonts w:asciiTheme="majorHAnsi" w:hAnsiTheme="majorHAnsi" w:cstheme="majorHAnsi"/>
          <w:sz w:val="24"/>
          <w:szCs w:val="24"/>
        </w:rPr>
      </w:pPr>
      <w:r>
        <w:rPr>
          <w:rFonts w:asciiTheme="minorHAnsi" w:hAnsiTheme="minorHAnsi" w:cstheme="minorBidi"/>
        </w:rPr>
        <w:t xml:space="preserve">this </w:t>
      </w:r>
      <w:r w:rsidRPr="001D1573">
        <w:rPr>
          <w:rFonts w:asciiTheme="majorHAnsi" w:hAnsiTheme="majorHAnsi" w:cstheme="majorHAnsi"/>
          <w:sz w:val="24"/>
          <w:szCs w:val="24"/>
        </w:rPr>
        <w:t xml:space="preserve">Source: Stéphane Schmitt by email at </w:t>
      </w:r>
      <w:hyperlink r:id="rId9" w:tgtFrame="_blank" w:history="1">
        <w:r w:rsidRPr="001D1573">
          <w:rPr>
            <w:rStyle w:val="Hyperlink"/>
            <w:rFonts w:asciiTheme="majorHAnsi" w:hAnsiTheme="majorHAnsi" w:cstheme="majorHAnsi"/>
            <w:color w:val="000000"/>
            <w:sz w:val="24"/>
            <w:szCs w:val="24"/>
            <w:u w:val="none"/>
          </w:rPr>
          <w:t>sts@meteorage.com</w:t>
        </w:r>
      </w:hyperlink>
      <w:r w:rsidRPr="001D1573">
        <w:rPr>
          <w:rFonts w:asciiTheme="majorHAnsi" w:hAnsiTheme="majorHAnsi" w:cstheme="majorHAnsi"/>
          <w:sz w:val="24"/>
          <w:szCs w:val="24"/>
        </w:rPr>
        <w:t>.</w:t>
      </w:r>
    </w:p>
    <w:p w14:paraId="1DBF94F4" w14:textId="77777777" w:rsidR="00B36987" w:rsidRPr="001B2FA2" w:rsidRDefault="00B36987" w:rsidP="009914C6">
      <w:pPr>
        <w:jc w:val="both"/>
        <w:rPr>
          <w:b/>
          <w:bCs/>
        </w:rPr>
      </w:pPr>
    </w:p>
    <w:sectPr w:rsidR="00B36987" w:rsidRPr="001B2FA2" w:rsidSect="00487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24859"/>
    <w:multiLevelType w:val="multilevel"/>
    <w:tmpl w:val="A53097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551E2"/>
    <w:multiLevelType w:val="multilevel"/>
    <w:tmpl w:val="205487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17635486">
    <w:abstractNumId w:val="1"/>
  </w:num>
  <w:num w:numId="2" w16cid:durableId="11470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7F"/>
    <w:rsid w:val="00021057"/>
    <w:rsid w:val="000E2C1D"/>
    <w:rsid w:val="000F6939"/>
    <w:rsid w:val="001B2FA2"/>
    <w:rsid w:val="001D1573"/>
    <w:rsid w:val="0022557F"/>
    <w:rsid w:val="003C5F73"/>
    <w:rsid w:val="004875C9"/>
    <w:rsid w:val="006A4DFC"/>
    <w:rsid w:val="006C3673"/>
    <w:rsid w:val="007D1F64"/>
    <w:rsid w:val="00900D38"/>
    <w:rsid w:val="00937A0A"/>
    <w:rsid w:val="0094214B"/>
    <w:rsid w:val="00943BBD"/>
    <w:rsid w:val="009914C6"/>
    <w:rsid w:val="009E1952"/>
    <w:rsid w:val="00AF57BD"/>
    <w:rsid w:val="00B36987"/>
    <w:rsid w:val="00BB13E8"/>
    <w:rsid w:val="00CB2F3F"/>
    <w:rsid w:val="00D94230"/>
    <w:rsid w:val="00E62753"/>
    <w:rsid w:val="00E75D12"/>
    <w:rsid w:val="00ED6CDC"/>
    <w:rsid w:val="00F068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78E66"/>
  <w15:chartTrackingRefBased/>
  <w15:docId w15:val="{73D1304C-85CC-45D9-9E5C-98C88761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57F"/>
    <w:pPr>
      <w:spacing w:after="0" w:line="240" w:lineRule="auto"/>
    </w:pPr>
    <w:rPr>
      <w:rFonts w:ascii="Calibri" w:hAnsi="Calibri" w:cs="Calibri"/>
      <w:lang w:val="en-US"/>
    </w:rPr>
  </w:style>
  <w:style w:type="paragraph" w:styleId="Heading1">
    <w:name w:val="heading 1"/>
    <w:basedOn w:val="Normal"/>
    <w:link w:val="Heading1Char"/>
    <w:uiPriority w:val="9"/>
    <w:qFormat/>
    <w:rsid w:val="001D1573"/>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AF57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57F"/>
    <w:rPr>
      <w:color w:val="0000FF"/>
      <w:u w:val="single"/>
    </w:rPr>
  </w:style>
  <w:style w:type="character" w:customStyle="1" w:styleId="Heading1Char">
    <w:name w:val="Heading 1 Char"/>
    <w:basedOn w:val="DefaultParagraphFont"/>
    <w:link w:val="Heading1"/>
    <w:uiPriority w:val="9"/>
    <w:rsid w:val="001D1573"/>
    <w:rPr>
      <w:rFonts w:ascii="Times New Roman" w:eastAsia="Times New Roman" w:hAnsi="Times New Roman" w:cs="Times New Roman"/>
      <w:b/>
      <w:bCs/>
      <w:kern w:val="36"/>
      <w:sz w:val="48"/>
      <w:szCs w:val="48"/>
      <w:lang w:eastAsia="en-GB"/>
    </w:rPr>
  </w:style>
  <w:style w:type="paragraph" w:customStyle="1" w:styleId="firstp">
    <w:name w:val="firstp"/>
    <w:basedOn w:val="Normal"/>
    <w:rsid w:val="001D1573"/>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D1573"/>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antitlelink">
    <w:name w:val="spantitlelink"/>
    <w:basedOn w:val="DefaultParagraphFont"/>
    <w:rsid w:val="001D1573"/>
  </w:style>
  <w:style w:type="character" w:customStyle="1" w:styleId="spanslectetxt">
    <w:name w:val="spanslectetxt"/>
    <w:basedOn w:val="DefaultParagraphFont"/>
    <w:rsid w:val="001D1573"/>
  </w:style>
  <w:style w:type="character" w:styleId="UnresolvedMention">
    <w:name w:val="Unresolved Mention"/>
    <w:basedOn w:val="DefaultParagraphFont"/>
    <w:uiPriority w:val="99"/>
    <w:semiHidden/>
    <w:unhideWhenUsed/>
    <w:rsid w:val="001D1573"/>
    <w:rPr>
      <w:color w:val="605E5C"/>
      <w:shd w:val="clear" w:color="auto" w:fill="E1DFDD"/>
    </w:rPr>
  </w:style>
  <w:style w:type="character" w:styleId="FollowedHyperlink">
    <w:name w:val="FollowedHyperlink"/>
    <w:basedOn w:val="DefaultParagraphFont"/>
    <w:uiPriority w:val="99"/>
    <w:semiHidden/>
    <w:unhideWhenUsed/>
    <w:rsid w:val="00D94230"/>
    <w:rPr>
      <w:color w:val="954F72" w:themeColor="followedHyperlink"/>
      <w:u w:val="single"/>
    </w:rPr>
  </w:style>
  <w:style w:type="character" w:styleId="Strong">
    <w:name w:val="Strong"/>
    <w:basedOn w:val="DefaultParagraphFont"/>
    <w:uiPriority w:val="22"/>
    <w:qFormat/>
    <w:rsid w:val="000F6939"/>
    <w:rPr>
      <w:b/>
      <w:bCs/>
    </w:rPr>
  </w:style>
  <w:style w:type="character" w:customStyle="1" w:styleId="post-title">
    <w:name w:val="post-title"/>
    <w:basedOn w:val="DefaultParagraphFont"/>
    <w:rsid w:val="00BB13E8"/>
  </w:style>
  <w:style w:type="character" w:customStyle="1" w:styleId="uk-text-uppercase">
    <w:name w:val="uk-text-uppercase"/>
    <w:basedOn w:val="DefaultParagraphFont"/>
    <w:rsid w:val="00AF57BD"/>
  </w:style>
  <w:style w:type="paragraph" w:customStyle="1" w:styleId="uk-first-column">
    <w:name w:val="uk-first-column"/>
    <w:basedOn w:val="Normal"/>
    <w:rsid w:val="00AF57BD"/>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uk-text-bold">
    <w:name w:val="uk-text-bold"/>
    <w:basedOn w:val="Normal"/>
    <w:rsid w:val="00AF57BD"/>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Heading2Char">
    <w:name w:val="Heading 2 Char"/>
    <w:basedOn w:val="DefaultParagraphFont"/>
    <w:link w:val="Heading2"/>
    <w:uiPriority w:val="9"/>
    <w:semiHidden/>
    <w:rsid w:val="00AF57B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4368">
      <w:bodyDiv w:val="1"/>
      <w:marLeft w:val="0"/>
      <w:marRight w:val="0"/>
      <w:marTop w:val="0"/>
      <w:marBottom w:val="0"/>
      <w:divBdr>
        <w:top w:val="none" w:sz="0" w:space="0" w:color="auto"/>
        <w:left w:val="none" w:sz="0" w:space="0" w:color="auto"/>
        <w:bottom w:val="none" w:sz="0" w:space="0" w:color="auto"/>
        <w:right w:val="none" w:sz="0" w:space="0" w:color="auto"/>
      </w:divBdr>
    </w:div>
    <w:div w:id="628978083">
      <w:bodyDiv w:val="1"/>
      <w:marLeft w:val="0"/>
      <w:marRight w:val="0"/>
      <w:marTop w:val="0"/>
      <w:marBottom w:val="0"/>
      <w:divBdr>
        <w:top w:val="none" w:sz="0" w:space="0" w:color="auto"/>
        <w:left w:val="none" w:sz="0" w:space="0" w:color="auto"/>
        <w:bottom w:val="none" w:sz="0" w:space="0" w:color="auto"/>
        <w:right w:val="none" w:sz="0" w:space="0" w:color="auto"/>
      </w:divBdr>
    </w:div>
    <w:div w:id="632711204">
      <w:bodyDiv w:val="1"/>
      <w:marLeft w:val="0"/>
      <w:marRight w:val="0"/>
      <w:marTop w:val="0"/>
      <w:marBottom w:val="0"/>
      <w:divBdr>
        <w:top w:val="none" w:sz="0" w:space="0" w:color="auto"/>
        <w:left w:val="none" w:sz="0" w:space="0" w:color="auto"/>
        <w:bottom w:val="none" w:sz="0" w:space="0" w:color="auto"/>
        <w:right w:val="none" w:sz="0" w:space="0" w:color="auto"/>
      </w:divBdr>
    </w:div>
    <w:div w:id="693573744">
      <w:bodyDiv w:val="1"/>
      <w:marLeft w:val="0"/>
      <w:marRight w:val="0"/>
      <w:marTop w:val="0"/>
      <w:marBottom w:val="0"/>
      <w:divBdr>
        <w:top w:val="none" w:sz="0" w:space="0" w:color="auto"/>
        <w:left w:val="none" w:sz="0" w:space="0" w:color="auto"/>
        <w:bottom w:val="none" w:sz="0" w:space="0" w:color="auto"/>
        <w:right w:val="none" w:sz="0" w:space="0" w:color="auto"/>
      </w:divBdr>
    </w:div>
    <w:div w:id="890111783">
      <w:bodyDiv w:val="1"/>
      <w:marLeft w:val="0"/>
      <w:marRight w:val="0"/>
      <w:marTop w:val="0"/>
      <w:marBottom w:val="0"/>
      <w:divBdr>
        <w:top w:val="none" w:sz="0" w:space="0" w:color="auto"/>
        <w:left w:val="none" w:sz="0" w:space="0" w:color="auto"/>
        <w:bottom w:val="none" w:sz="0" w:space="0" w:color="auto"/>
        <w:right w:val="none" w:sz="0" w:space="0" w:color="auto"/>
      </w:divBdr>
    </w:div>
    <w:div w:id="906571195">
      <w:bodyDiv w:val="1"/>
      <w:marLeft w:val="0"/>
      <w:marRight w:val="0"/>
      <w:marTop w:val="0"/>
      <w:marBottom w:val="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
      </w:divsChild>
    </w:div>
    <w:div w:id="917904798">
      <w:bodyDiv w:val="1"/>
      <w:marLeft w:val="0"/>
      <w:marRight w:val="0"/>
      <w:marTop w:val="0"/>
      <w:marBottom w:val="0"/>
      <w:divBdr>
        <w:top w:val="none" w:sz="0" w:space="0" w:color="auto"/>
        <w:left w:val="none" w:sz="0" w:space="0" w:color="auto"/>
        <w:bottom w:val="none" w:sz="0" w:space="0" w:color="auto"/>
        <w:right w:val="none" w:sz="0" w:space="0" w:color="auto"/>
      </w:divBdr>
    </w:div>
    <w:div w:id="947807808">
      <w:bodyDiv w:val="1"/>
      <w:marLeft w:val="0"/>
      <w:marRight w:val="0"/>
      <w:marTop w:val="0"/>
      <w:marBottom w:val="0"/>
      <w:divBdr>
        <w:top w:val="none" w:sz="0" w:space="0" w:color="auto"/>
        <w:left w:val="none" w:sz="0" w:space="0" w:color="auto"/>
        <w:bottom w:val="none" w:sz="0" w:space="0" w:color="auto"/>
        <w:right w:val="none" w:sz="0" w:space="0" w:color="auto"/>
      </w:divBdr>
    </w:div>
    <w:div w:id="1073626868">
      <w:bodyDiv w:val="1"/>
      <w:marLeft w:val="0"/>
      <w:marRight w:val="0"/>
      <w:marTop w:val="0"/>
      <w:marBottom w:val="0"/>
      <w:divBdr>
        <w:top w:val="none" w:sz="0" w:space="0" w:color="auto"/>
        <w:left w:val="none" w:sz="0" w:space="0" w:color="auto"/>
        <w:bottom w:val="none" w:sz="0" w:space="0" w:color="auto"/>
        <w:right w:val="none" w:sz="0" w:space="0" w:color="auto"/>
      </w:divBdr>
      <w:divsChild>
        <w:div w:id="555969061">
          <w:marLeft w:val="0"/>
          <w:marRight w:val="0"/>
          <w:marTop w:val="0"/>
          <w:marBottom w:val="0"/>
          <w:divBdr>
            <w:top w:val="none" w:sz="0" w:space="0" w:color="auto"/>
            <w:left w:val="none" w:sz="0" w:space="0" w:color="auto"/>
            <w:bottom w:val="none" w:sz="0" w:space="0" w:color="auto"/>
            <w:right w:val="none" w:sz="0" w:space="0" w:color="auto"/>
          </w:divBdr>
        </w:div>
      </w:divsChild>
    </w:div>
    <w:div w:id="1222256061">
      <w:bodyDiv w:val="1"/>
      <w:marLeft w:val="0"/>
      <w:marRight w:val="0"/>
      <w:marTop w:val="0"/>
      <w:marBottom w:val="0"/>
      <w:divBdr>
        <w:top w:val="none" w:sz="0" w:space="0" w:color="auto"/>
        <w:left w:val="none" w:sz="0" w:space="0" w:color="auto"/>
        <w:bottom w:val="none" w:sz="0" w:space="0" w:color="auto"/>
        <w:right w:val="none" w:sz="0" w:space="0" w:color="auto"/>
      </w:divBdr>
      <w:divsChild>
        <w:div w:id="200593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563257">
      <w:bodyDiv w:val="1"/>
      <w:marLeft w:val="0"/>
      <w:marRight w:val="0"/>
      <w:marTop w:val="0"/>
      <w:marBottom w:val="0"/>
      <w:divBdr>
        <w:top w:val="none" w:sz="0" w:space="0" w:color="auto"/>
        <w:left w:val="none" w:sz="0" w:space="0" w:color="auto"/>
        <w:bottom w:val="none" w:sz="0" w:space="0" w:color="auto"/>
        <w:right w:val="none" w:sz="0" w:space="0" w:color="auto"/>
      </w:divBdr>
    </w:div>
    <w:div w:id="1589461789">
      <w:bodyDiv w:val="1"/>
      <w:marLeft w:val="0"/>
      <w:marRight w:val="0"/>
      <w:marTop w:val="0"/>
      <w:marBottom w:val="0"/>
      <w:divBdr>
        <w:top w:val="none" w:sz="0" w:space="0" w:color="auto"/>
        <w:left w:val="none" w:sz="0" w:space="0" w:color="auto"/>
        <w:bottom w:val="none" w:sz="0" w:space="0" w:color="auto"/>
        <w:right w:val="none" w:sz="0" w:space="0" w:color="auto"/>
      </w:divBdr>
    </w:div>
    <w:div w:id="1823154574">
      <w:bodyDiv w:val="1"/>
      <w:marLeft w:val="0"/>
      <w:marRight w:val="0"/>
      <w:marTop w:val="0"/>
      <w:marBottom w:val="0"/>
      <w:divBdr>
        <w:top w:val="none" w:sz="0" w:space="0" w:color="auto"/>
        <w:left w:val="none" w:sz="0" w:space="0" w:color="auto"/>
        <w:bottom w:val="none" w:sz="0" w:space="0" w:color="auto"/>
        <w:right w:val="none" w:sz="0" w:space="0" w:color="auto"/>
      </w:divBdr>
    </w:div>
    <w:div w:id="1862930169">
      <w:bodyDiv w:val="1"/>
      <w:marLeft w:val="0"/>
      <w:marRight w:val="0"/>
      <w:marTop w:val="0"/>
      <w:marBottom w:val="0"/>
      <w:divBdr>
        <w:top w:val="none" w:sz="0" w:space="0" w:color="auto"/>
        <w:left w:val="none" w:sz="0" w:space="0" w:color="auto"/>
        <w:bottom w:val="none" w:sz="0" w:space="0" w:color="auto"/>
        <w:right w:val="none" w:sz="0" w:space="0" w:color="auto"/>
      </w:divBdr>
      <w:divsChild>
        <w:div w:id="890965746">
          <w:marLeft w:val="0"/>
          <w:marRight w:val="0"/>
          <w:marTop w:val="0"/>
          <w:marBottom w:val="0"/>
          <w:divBdr>
            <w:top w:val="none" w:sz="0" w:space="0" w:color="auto"/>
            <w:left w:val="none" w:sz="0" w:space="0" w:color="auto"/>
            <w:bottom w:val="none" w:sz="0" w:space="0" w:color="auto"/>
            <w:right w:val="none" w:sz="0" w:space="0" w:color="auto"/>
          </w:divBdr>
        </w:div>
        <w:div w:id="831527563">
          <w:marLeft w:val="0"/>
          <w:marRight w:val="0"/>
          <w:marTop w:val="0"/>
          <w:marBottom w:val="0"/>
          <w:divBdr>
            <w:top w:val="none" w:sz="0" w:space="0" w:color="auto"/>
            <w:left w:val="none" w:sz="0" w:space="0" w:color="auto"/>
            <w:bottom w:val="none" w:sz="0" w:space="0" w:color="auto"/>
            <w:right w:val="none" w:sz="0" w:space="0" w:color="auto"/>
          </w:divBdr>
        </w:div>
        <w:div w:id="416246133">
          <w:marLeft w:val="0"/>
          <w:marRight w:val="0"/>
          <w:marTop w:val="0"/>
          <w:marBottom w:val="0"/>
          <w:divBdr>
            <w:top w:val="none" w:sz="0" w:space="0" w:color="auto"/>
            <w:left w:val="none" w:sz="0" w:space="0" w:color="auto"/>
            <w:bottom w:val="none" w:sz="0" w:space="0" w:color="auto"/>
            <w:right w:val="none" w:sz="0" w:space="0" w:color="auto"/>
          </w:divBdr>
          <w:divsChild>
            <w:div w:id="425266969">
              <w:marLeft w:val="0"/>
              <w:marRight w:val="0"/>
              <w:marTop w:val="0"/>
              <w:marBottom w:val="0"/>
              <w:divBdr>
                <w:top w:val="none" w:sz="0" w:space="0" w:color="auto"/>
                <w:left w:val="none" w:sz="0" w:space="0" w:color="auto"/>
                <w:bottom w:val="none" w:sz="0" w:space="0" w:color="auto"/>
                <w:right w:val="none" w:sz="0" w:space="0" w:color="auto"/>
              </w:divBdr>
              <w:divsChild>
                <w:div w:id="141772799">
                  <w:marLeft w:val="0"/>
                  <w:marRight w:val="0"/>
                  <w:marTop w:val="0"/>
                  <w:marBottom w:val="0"/>
                  <w:divBdr>
                    <w:top w:val="none" w:sz="0" w:space="0" w:color="auto"/>
                    <w:left w:val="none" w:sz="0" w:space="0" w:color="auto"/>
                    <w:bottom w:val="none" w:sz="0" w:space="0" w:color="auto"/>
                    <w:right w:val="none" w:sz="0" w:space="0" w:color="auto"/>
                  </w:divBdr>
                  <w:divsChild>
                    <w:div w:id="12248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6738">
              <w:marLeft w:val="0"/>
              <w:marRight w:val="0"/>
              <w:marTop w:val="0"/>
              <w:marBottom w:val="0"/>
              <w:divBdr>
                <w:top w:val="none" w:sz="0" w:space="0" w:color="auto"/>
                <w:left w:val="none" w:sz="0" w:space="0" w:color="auto"/>
                <w:bottom w:val="none" w:sz="0" w:space="0" w:color="auto"/>
                <w:right w:val="none" w:sz="0" w:space="0" w:color="auto"/>
              </w:divBdr>
            </w:div>
          </w:divsChild>
        </w:div>
        <w:div w:id="53941981">
          <w:marLeft w:val="0"/>
          <w:marRight w:val="0"/>
          <w:marTop w:val="0"/>
          <w:marBottom w:val="0"/>
          <w:divBdr>
            <w:top w:val="none" w:sz="0" w:space="0" w:color="auto"/>
            <w:left w:val="none" w:sz="0" w:space="0" w:color="auto"/>
            <w:bottom w:val="none" w:sz="0" w:space="0" w:color="auto"/>
            <w:right w:val="none" w:sz="0" w:space="0" w:color="auto"/>
          </w:divBdr>
          <w:divsChild>
            <w:div w:id="388767132">
              <w:marLeft w:val="0"/>
              <w:marRight w:val="0"/>
              <w:marTop w:val="0"/>
              <w:marBottom w:val="0"/>
              <w:divBdr>
                <w:top w:val="none" w:sz="0" w:space="0" w:color="auto"/>
                <w:left w:val="none" w:sz="0" w:space="0" w:color="auto"/>
                <w:bottom w:val="none" w:sz="0" w:space="0" w:color="auto"/>
                <w:right w:val="none" w:sz="0" w:space="0" w:color="auto"/>
              </w:divBdr>
              <w:divsChild>
                <w:div w:id="1086656901">
                  <w:marLeft w:val="0"/>
                  <w:marRight w:val="0"/>
                  <w:marTop w:val="0"/>
                  <w:marBottom w:val="0"/>
                  <w:divBdr>
                    <w:top w:val="none" w:sz="0" w:space="0" w:color="auto"/>
                    <w:left w:val="none" w:sz="0" w:space="0" w:color="auto"/>
                    <w:bottom w:val="none" w:sz="0" w:space="0" w:color="auto"/>
                    <w:right w:val="none" w:sz="0" w:space="0" w:color="auto"/>
                  </w:divBdr>
                  <w:divsChild>
                    <w:div w:id="12008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7044">
          <w:marLeft w:val="0"/>
          <w:marRight w:val="0"/>
          <w:marTop w:val="0"/>
          <w:marBottom w:val="0"/>
          <w:divBdr>
            <w:top w:val="none" w:sz="0" w:space="0" w:color="auto"/>
            <w:left w:val="none" w:sz="0" w:space="0" w:color="auto"/>
            <w:bottom w:val="none" w:sz="0" w:space="0" w:color="auto"/>
            <w:right w:val="none" w:sz="0" w:space="0" w:color="auto"/>
          </w:divBdr>
          <w:divsChild>
            <w:div w:id="9926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fodrome.com/faits-divers/77951-odienne-un-couple-tue-par-une-foudre-qui-a-frappe-leur-habitation-dans-un-village" TargetMode="External"/><Relationship Id="rId3" Type="http://schemas.openxmlformats.org/officeDocument/2006/relationships/settings" Target="settings.xml"/><Relationship Id="rId7" Type="http://schemas.openxmlformats.org/officeDocument/2006/relationships/hyperlink" Target="mailto:sts@meteor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fodrome.com/faits-divers/77951-odienne-un-couple-tue-par-une-foudre-qui-a-frappe-leur-habitation-dans-un-village" TargetMode="External"/><Relationship Id="rId11" Type="http://schemas.openxmlformats.org/officeDocument/2006/relationships/theme" Target="theme/theme1.xml"/><Relationship Id="rId5" Type="http://schemas.openxmlformats.org/officeDocument/2006/relationships/hyperlink" Target="https://www.linfodrome.com/sante/66562-cote-d-ivoire-une-campagne-de-vaccination-anti-covid-19-demarre-a-odien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s@meteorag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Schmitt</dc:creator>
  <cp:keywords/>
  <dc:description/>
  <cp:lastModifiedBy>Cooper, Mary Ann</cp:lastModifiedBy>
  <cp:revision>2</cp:revision>
  <dcterms:created xsi:type="dcterms:W3CDTF">2022-06-16T20:56:00Z</dcterms:created>
  <dcterms:modified xsi:type="dcterms:W3CDTF">2022-06-16T20:56:00Z</dcterms:modified>
</cp:coreProperties>
</file>