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1010" w14:textId="77777777" w:rsidR="007E4ADA" w:rsidRPr="007E4ADA" w:rsidRDefault="007E4ADA" w:rsidP="007E4ADA">
      <w:pPr>
        <w:shd w:val="clear" w:color="auto" w:fill="FFFFFF"/>
        <w:spacing w:before="150" w:after="150" w:line="600" w:lineRule="atLeast"/>
        <w:outlineLvl w:val="0"/>
        <w:rPr>
          <w:rFonts w:eastAsia="Times New Roman" w:cstheme="minorHAnsi"/>
          <w:b/>
          <w:kern w:val="36"/>
        </w:rPr>
      </w:pPr>
      <w:r w:rsidRPr="007E4ADA">
        <w:rPr>
          <w:rFonts w:eastAsia="Times New Roman" w:cstheme="minorHAnsi"/>
          <w:b/>
          <w:kern w:val="36"/>
        </w:rPr>
        <w:t>Teenage girl killed by lightning – KwaDukuza</w:t>
      </w:r>
      <w:r>
        <w:rPr>
          <w:rFonts w:eastAsia="Times New Roman" w:cstheme="minorHAnsi"/>
          <w:b/>
          <w:kern w:val="36"/>
        </w:rPr>
        <w:t xml:space="preserve"> [South Africa]</w:t>
      </w:r>
    </w:p>
    <w:p w14:paraId="120A0098" w14:textId="77777777" w:rsidR="007E4ADA" w:rsidRPr="007E4ADA" w:rsidRDefault="007E4ADA" w:rsidP="007E4ADA">
      <w:pPr>
        <w:shd w:val="clear" w:color="auto" w:fill="FFFFFF"/>
        <w:spacing w:line="300" w:lineRule="atLeast"/>
        <w:rPr>
          <w:rFonts w:eastAsia="Times New Roman" w:cstheme="minorHAnsi"/>
        </w:rPr>
      </w:pPr>
      <w:r w:rsidRPr="007E4ADA">
        <w:rPr>
          <w:rFonts w:eastAsia="Times New Roman" w:cstheme="minorHAnsi"/>
        </w:rPr>
        <w:t xml:space="preserve">Storms thundered across KZN this afternoon. </w:t>
      </w:r>
    </w:p>
    <w:p w14:paraId="24C58556" w14:textId="181E3E99" w:rsidR="007E4ADA" w:rsidRPr="007E4ADA" w:rsidRDefault="007E4ADA" w:rsidP="007E4ADA">
      <w:pPr>
        <w:shd w:val="clear" w:color="auto" w:fill="FFFFFF"/>
        <w:spacing w:after="0" w:line="300" w:lineRule="atLeast"/>
        <w:rPr>
          <w:rFonts w:eastAsia="Times New Roman" w:cstheme="minorHAnsi"/>
        </w:rPr>
      </w:pPr>
      <w:r w:rsidRPr="007E4ADA">
        <w:rPr>
          <w:rFonts w:eastAsia="Times New Roman" w:cstheme="minorHAnsi"/>
        </w:rPr>
        <w:t>1</w:t>
      </w:r>
      <w:r w:rsidR="007A0905">
        <w:rPr>
          <w:rFonts w:eastAsia="Times New Roman" w:cstheme="minorHAnsi"/>
        </w:rPr>
        <w:t>8</w:t>
      </w:r>
      <w:bookmarkStart w:id="0" w:name="_GoBack"/>
      <w:bookmarkEnd w:id="0"/>
      <w:r w:rsidRPr="007E4ADA">
        <w:rPr>
          <w:rFonts w:eastAsia="Times New Roman" w:cstheme="minorHAnsi"/>
        </w:rPr>
        <w:t xml:space="preserve"> December 2018</w:t>
      </w:r>
    </w:p>
    <w:p w14:paraId="4898FDF9" w14:textId="77777777" w:rsidR="007E4ADA" w:rsidRPr="007E4ADA" w:rsidRDefault="00697997" w:rsidP="007E4ADA">
      <w:pPr>
        <w:shd w:val="clear" w:color="auto" w:fill="FFFFFF"/>
        <w:spacing w:after="0" w:line="300" w:lineRule="atLeast"/>
        <w:rPr>
          <w:rFonts w:eastAsia="Times New Roman" w:cstheme="minorHAnsi"/>
          <w:color w:val="666666"/>
        </w:rPr>
      </w:pPr>
      <w:hyperlink r:id="rId6" w:history="1">
        <w:r w:rsidR="007E4ADA" w:rsidRPr="007E4ADA">
          <w:rPr>
            <w:rStyle w:val="Hyperlink"/>
            <w:rFonts w:eastAsia="Times New Roman" w:cstheme="minorHAnsi"/>
          </w:rPr>
          <w:t>https://northcoastcourier.co.za/122520/teenage-girl-killed-lightning-kwadukuza/</w:t>
        </w:r>
      </w:hyperlink>
    </w:p>
    <w:p w14:paraId="3054091B" w14:textId="77777777" w:rsidR="00281DE5" w:rsidRPr="007E4ADA" w:rsidRDefault="00281DE5">
      <w:pPr>
        <w:rPr>
          <w:rFonts w:ascii="open_sansregular" w:eastAsia="Times New Roman" w:hAnsi="open_sansregular" w:cs="Arial"/>
          <w:sz w:val="23"/>
          <w:szCs w:val="23"/>
        </w:rPr>
      </w:pPr>
    </w:p>
    <w:p w14:paraId="22EE2DDF" w14:textId="77777777" w:rsidR="007E4ADA" w:rsidRPr="007E4ADA" w:rsidRDefault="007E4ADA" w:rsidP="007E4ADA">
      <w:pPr>
        <w:pStyle w:val="NormalWeb"/>
        <w:shd w:val="clear" w:color="auto" w:fill="FFFFFF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7E4ADA">
        <w:rPr>
          <w:rFonts w:asciiTheme="minorHAnsi" w:hAnsiTheme="minorHAnsi" w:cstheme="minorHAnsi"/>
          <w:sz w:val="22"/>
          <w:szCs w:val="22"/>
        </w:rPr>
        <w:t xml:space="preserve">A fourteen-year-old girl was struck by lightning during a thunderstorm in </w:t>
      </w:r>
      <w:proofErr w:type="spellStart"/>
      <w:r w:rsidRPr="007E4ADA">
        <w:rPr>
          <w:rFonts w:asciiTheme="minorHAnsi" w:hAnsiTheme="minorHAnsi" w:cstheme="minorHAnsi"/>
          <w:sz w:val="22"/>
          <w:szCs w:val="22"/>
        </w:rPr>
        <w:t>Ntshaweni</w:t>
      </w:r>
      <w:proofErr w:type="spellEnd"/>
      <w:r w:rsidRPr="007E4ADA">
        <w:rPr>
          <w:rFonts w:asciiTheme="minorHAnsi" w:hAnsiTheme="minorHAnsi" w:cstheme="minorHAnsi"/>
          <w:sz w:val="22"/>
          <w:szCs w:val="22"/>
        </w:rPr>
        <w:t>, just outside KwaDukuza this afternoon.</w:t>
      </w:r>
    </w:p>
    <w:p w14:paraId="26628E6B" w14:textId="77777777" w:rsidR="007E4ADA" w:rsidRPr="007E4ADA" w:rsidRDefault="007E4ADA" w:rsidP="007E4ADA">
      <w:pPr>
        <w:pStyle w:val="NormalWeb"/>
        <w:shd w:val="clear" w:color="auto" w:fill="FFFFFF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7E4ADA">
        <w:rPr>
          <w:rFonts w:asciiTheme="minorHAnsi" w:hAnsiTheme="minorHAnsi" w:cstheme="minorHAnsi"/>
          <w:sz w:val="22"/>
          <w:szCs w:val="22"/>
        </w:rPr>
        <w:t>The e</w:t>
      </w:r>
      <w:r>
        <w:rPr>
          <w:rFonts w:asciiTheme="minorHAnsi" w:hAnsiTheme="minorHAnsi" w:cstheme="minorHAnsi"/>
          <w:sz w:val="22"/>
          <w:szCs w:val="22"/>
        </w:rPr>
        <w:t xml:space="preserve">lectric storm rolled across the </w:t>
      </w:r>
      <w:r w:rsidRPr="007E4ADA">
        <w:rPr>
          <w:rFonts w:asciiTheme="minorHAnsi" w:hAnsiTheme="minorHAnsi" w:cstheme="minorHAnsi"/>
          <w:sz w:val="22"/>
          <w:szCs w:val="22"/>
        </w:rPr>
        <w:t>province lighting up the sky as it went</w:t>
      </w:r>
    </w:p>
    <w:p w14:paraId="2DFE6082" w14:textId="77777777" w:rsidR="007E4ADA" w:rsidRDefault="007E4ADA" w:rsidP="007E4ADA">
      <w:pPr>
        <w:pStyle w:val="NormalWeb"/>
        <w:shd w:val="clear" w:color="auto" w:fill="FFFFFF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7E4ADA">
        <w:rPr>
          <w:rFonts w:asciiTheme="minorHAnsi" w:hAnsiTheme="minorHAnsi" w:cstheme="minorHAnsi"/>
          <w:sz w:val="22"/>
          <w:szCs w:val="22"/>
        </w:rPr>
        <w:t>IPSS Medical Rescue’s Paul Herbst said the girl had been beyond saving.</w:t>
      </w:r>
    </w:p>
    <w:p w14:paraId="12C93990" w14:textId="77777777" w:rsidR="007E4ADA" w:rsidRPr="007E4ADA" w:rsidRDefault="007E4ADA" w:rsidP="007E4ADA">
      <w:pPr>
        <w:pStyle w:val="NormalWeb"/>
        <w:shd w:val="clear" w:color="auto" w:fill="FFFFFF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7E4ADA">
        <w:rPr>
          <w:rFonts w:asciiTheme="minorHAnsi" w:hAnsiTheme="minorHAnsi" w:cstheme="minorHAnsi"/>
          <w:sz w:val="22"/>
          <w:szCs w:val="22"/>
        </w:rPr>
        <w:t>“On arrival of paramedics resuscitation was initiated but after all efforts were exhausted and no signs of life were apparent, the patient was declared dead.”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E4ADA">
        <w:rPr>
          <w:rFonts w:asciiTheme="minorHAnsi" w:hAnsiTheme="minorHAnsi" w:cstheme="minorHAnsi"/>
          <w:sz w:val="22"/>
          <w:szCs w:val="22"/>
        </w:rPr>
        <w:t>Herbst said the girl ha</w:t>
      </w:r>
      <w:r>
        <w:rPr>
          <w:rFonts w:asciiTheme="minorHAnsi" w:hAnsiTheme="minorHAnsi" w:cstheme="minorHAnsi"/>
          <w:sz w:val="22"/>
          <w:szCs w:val="22"/>
        </w:rPr>
        <w:t xml:space="preserve">d been inside the building when </w:t>
      </w:r>
      <w:r w:rsidRPr="007E4ADA">
        <w:rPr>
          <w:rFonts w:asciiTheme="minorHAnsi" w:hAnsiTheme="minorHAnsi" w:cstheme="minorHAnsi"/>
          <w:sz w:val="22"/>
          <w:szCs w:val="22"/>
        </w:rPr>
        <w:t>the tragedy occurred.</w:t>
      </w:r>
    </w:p>
    <w:p w14:paraId="4CB21716" w14:textId="77777777" w:rsidR="007E4ADA" w:rsidRPr="007E4ADA" w:rsidRDefault="007E4ADA">
      <w:pPr>
        <w:rPr>
          <w:rFonts w:eastAsia="Times New Roman" w:cstheme="minorHAnsi"/>
        </w:rPr>
      </w:pPr>
    </w:p>
    <w:p w14:paraId="672C95A9" w14:textId="77777777" w:rsidR="007E4ADA" w:rsidRPr="007E4ADA" w:rsidRDefault="007E4ADA" w:rsidP="007E4ADA">
      <w:pPr>
        <w:shd w:val="clear" w:color="auto" w:fill="FFFFFF"/>
        <w:spacing w:after="0" w:line="300" w:lineRule="atLeast"/>
        <w:rPr>
          <w:rFonts w:ascii="open_sansregular" w:eastAsia="Times New Roman" w:hAnsi="open_sansregular" w:cs="Arial"/>
          <w:color w:val="666666"/>
          <w:sz w:val="23"/>
          <w:szCs w:val="23"/>
        </w:rPr>
      </w:pPr>
      <w:r w:rsidRPr="007E4ADA">
        <w:rPr>
          <w:rFonts w:ascii="open_sansregular" w:eastAsia="Times New Roman" w:hAnsi="open_sansregular" w:cs="Arial"/>
          <w:noProof/>
          <w:color w:val="666666"/>
          <w:sz w:val="23"/>
          <w:szCs w:val="23"/>
        </w:rPr>
        <w:drawing>
          <wp:inline distT="0" distB="0" distL="0" distR="0" wp14:anchorId="5F204021" wp14:editId="7349102C">
            <wp:extent cx="4514850" cy="2584081"/>
            <wp:effectExtent l="19050" t="19050" r="19050" b="26035"/>
            <wp:docPr id="1" name="Picture 1" descr="https://northcoastcourier.co.za/wp-content/uploads/sites/73/2018/12/IMG-201812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rthcoastcourier.co.za/wp-content/uploads/sites/73/2018/12/IMG-20181218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46" b="33527"/>
                    <a:stretch/>
                  </pic:blipFill>
                  <pic:spPr bwMode="auto">
                    <a:xfrm>
                      <a:off x="0" y="0"/>
                      <a:ext cx="4552633" cy="260570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65919" w14:textId="77777777" w:rsidR="007E4ADA" w:rsidRPr="007E4ADA" w:rsidRDefault="007E4ADA" w:rsidP="007E4ADA">
      <w:pPr>
        <w:shd w:val="clear" w:color="auto" w:fill="FFFFFF"/>
        <w:spacing w:before="150" w:after="300" w:line="315" w:lineRule="atLeast"/>
        <w:rPr>
          <w:rFonts w:eastAsia="Times New Roman" w:cstheme="minorHAnsi"/>
        </w:rPr>
      </w:pPr>
      <w:r w:rsidRPr="007E4ADA">
        <w:rPr>
          <w:rFonts w:eastAsia="Times New Roman" w:cstheme="minorHAnsi"/>
        </w:rPr>
        <w:t xml:space="preserve">The ambulance outside the building in </w:t>
      </w:r>
      <w:proofErr w:type="spellStart"/>
      <w:r w:rsidRPr="007E4ADA">
        <w:rPr>
          <w:rFonts w:eastAsia="Times New Roman" w:cstheme="minorHAnsi"/>
        </w:rPr>
        <w:t>Ntshaweni</w:t>
      </w:r>
      <w:proofErr w:type="spellEnd"/>
      <w:r w:rsidRPr="007E4ADA">
        <w:rPr>
          <w:rFonts w:eastAsia="Times New Roman" w:cstheme="minorHAnsi"/>
        </w:rPr>
        <w:t xml:space="preserve"> were the young girl died after being hit by lightning. Photo: IPSS Medical Rescue</w:t>
      </w:r>
    </w:p>
    <w:p w14:paraId="3B44F2B8" w14:textId="77777777" w:rsidR="007E4ADA" w:rsidRPr="007E4ADA" w:rsidRDefault="007E4ADA" w:rsidP="007E4ADA">
      <w:pPr>
        <w:rPr>
          <w:rFonts w:cstheme="minorHAnsi"/>
        </w:rPr>
      </w:pPr>
    </w:p>
    <w:sectPr w:rsidR="007E4ADA" w:rsidRPr="007E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8DB4" w14:textId="77777777" w:rsidR="00697997" w:rsidRDefault="00697997" w:rsidP="007E4ADA">
      <w:pPr>
        <w:spacing w:after="0" w:line="240" w:lineRule="auto"/>
      </w:pPr>
      <w:r>
        <w:separator/>
      </w:r>
    </w:p>
  </w:endnote>
  <w:endnote w:type="continuationSeparator" w:id="0">
    <w:p w14:paraId="4D2B1185" w14:textId="77777777" w:rsidR="00697997" w:rsidRDefault="00697997" w:rsidP="007E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F73CD" w14:textId="77777777" w:rsidR="00697997" w:rsidRDefault="00697997" w:rsidP="007E4ADA">
      <w:pPr>
        <w:spacing w:after="0" w:line="240" w:lineRule="auto"/>
      </w:pPr>
      <w:r>
        <w:separator/>
      </w:r>
    </w:p>
  </w:footnote>
  <w:footnote w:type="continuationSeparator" w:id="0">
    <w:p w14:paraId="51616E74" w14:textId="77777777" w:rsidR="00697997" w:rsidRDefault="00697997" w:rsidP="007E4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00"/>
    <w:rsid w:val="00256E2C"/>
    <w:rsid w:val="00281DE5"/>
    <w:rsid w:val="002F5E00"/>
    <w:rsid w:val="0067687B"/>
    <w:rsid w:val="00697997"/>
    <w:rsid w:val="007A0905"/>
    <w:rsid w:val="007E4ADA"/>
    <w:rsid w:val="00B3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C1FA5"/>
  <w15:chartTrackingRefBased/>
  <w15:docId w15:val="{48DE3A17-CFED-48BD-91D5-C08CC64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4ADA"/>
    <w:pPr>
      <w:spacing w:before="150" w:after="150" w:line="600" w:lineRule="atLeast"/>
      <w:outlineLvl w:val="0"/>
    </w:pPr>
    <w:rPr>
      <w:rFonts w:ascii="open_sansregular" w:eastAsia="Times New Roman" w:hAnsi="open_sansregular" w:cs="Times New Roman"/>
      <w:color w:val="333333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ADA"/>
    <w:rPr>
      <w:rFonts w:ascii="open_sansregular" w:eastAsia="Times New Roman" w:hAnsi="open_sansregular" w:cs="Times New Roman"/>
      <w:color w:val="333333"/>
      <w:kern w:val="36"/>
      <w:sz w:val="54"/>
      <w:szCs w:val="54"/>
    </w:rPr>
  </w:style>
  <w:style w:type="character" w:styleId="Hyperlink">
    <w:name w:val="Hyperlink"/>
    <w:basedOn w:val="DefaultParagraphFont"/>
    <w:uiPriority w:val="99"/>
    <w:unhideWhenUsed/>
    <w:rsid w:val="007E4A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AD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7E4ADA"/>
    <w:pPr>
      <w:spacing w:before="150" w:after="300" w:line="315" w:lineRule="atLeas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2088">
                      <w:marLeft w:val="-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91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8700">
                      <w:marLeft w:val="-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7660">
                      <w:marLeft w:val="-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8266">
                      <w:marLeft w:val="-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thcoastcourier.co.za/122520/teenage-girl-killed-lightning-kwadukuz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Teenage girl killed by lightning – KwaDukuza [South Africa]</vt:lpstr>
    </vt:vector>
  </TitlesOfParts>
  <Company>Vaisala Oyj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2018-12-21T22:15:00Z</dcterms:created>
  <dcterms:modified xsi:type="dcterms:W3CDTF">2018-12-21T22:15:00Z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2018-12-19T16:52:00.3836192Z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-385896980</vt:i4>
  </property>
  <property fmtid="{D5CDD505-2E9C-101B-9397-08002B2CF9AE}" pid="11" name="_NewReviewCycle">
    <vt:lpwstr/>
  </property>
  <property fmtid="{D5CDD505-2E9C-101B-9397-08002B2CF9AE}" pid="12" name="_EmailSubject">
    <vt:lpwstr>Teenage girl killed by lightning – KwaDukuza, South Africa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