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706" w:rsidRDefault="00382706" w:rsidP="00382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lang w:val="en"/>
        </w:rPr>
      </w:pPr>
      <w:r w:rsidRPr="00382706">
        <w:rPr>
          <w:rFonts w:eastAsia="Times New Roman" w:cs="Courier New"/>
          <w:b/>
          <w:color w:val="212121"/>
          <w:lang w:val="en"/>
        </w:rPr>
        <w:t>Guinea-Bissau: lightning kills three people</w:t>
      </w:r>
    </w:p>
    <w:p w:rsidR="00896DCB" w:rsidRPr="00382706" w:rsidRDefault="00896DCB" w:rsidP="00382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lang w:val="en"/>
        </w:rPr>
      </w:pPr>
    </w:p>
    <w:p w:rsidR="00382706" w:rsidRDefault="00382706" w:rsidP="00382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"/>
        </w:rPr>
      </w:pPr>
      <w:r w:rsidRPr="00382706">
        <w:rPr>
          <w:rFonts w:eastAsia="Times New Roman" w:cs="Courier New"/>
          <w:color w:val="212121"/>
          <w:lang w:val="en"/>
        </w:rPr>
        <w:t>September 26, 2018 at 15:16</w:t>
      </w:r>
      <w:bookmarkStart w:id="0" w:name="_GoBack"/>
      <w:bookmarkEnd w:id="0"/>
    </w:p>
    <w:p w:rsidR="00896DCB" w:rsidRDefault="00896DCB" w:rsidP="00382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"/>
        </w:rPr>
      </w:pPr>
      <w:hyperlink r:id="rId8" w:history="1">
        <w:r w:rsidRPr="000B14BF">
          <w:rPr>
            <w:rStyle w:val="Hyperlink"/>
            <w:rFonts w:eastAsia="Times New Roman" w:cs="Courier New"/>
            <w:lang w:val="en"/>
          </w:rPr>
          <w:t>http://apanews.net/index.php/news/guinee-bissau-la-foudre-tue-trois-personnes</w:t>
        </w:r>
      </w:hyperlink>
    </w:p>
    <w:p w:rsidR="00896DCB" w:rsidRPr="00382706" w:rsidRDefault="00896DCB" w:rsidP="00382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"/>
        </w:rPr>
      </w:pPr>
    </w:p>
    <w:p w:rsidR="00382706" w:rsidRPr="00382706" w:rsidRDefault="00382706" w:rsidP="00382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"/>
        </w:rPr>
      </w:pPr>
    </w:p>
    <w:p w:rsidR="00382706" w:rsidRDefault="00382706" w:rsidP="00382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"/>
        </w:rPr>
      </w:pPr>
      <w:r w:rsidRPr="00382706">
        <w:rPr>
          <w:rFonts w:eastAsia="Times New Roman" w:cs="Courier New"/>
          <w:color w:val="212121"/>
          <w:lang w:val="en"/>
        </w:rPr>
        <w:t>APA-Bissau (Guinea-Bissau) From our correspondent: Nouha Mancaly</w:t>
      </w:r>
    </w:p>
    <w:p w:rsidR="00896DCB" w:rsidRPr="00382706" w:rsidRDefault="00896DCB" w:rsidP="00382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"/>
        </w:rPr>
      </w:pPr>
    </w:p>
    <w:p w:rsidR="00382706" w:rsidRPr="00382706" w:rsidRDefault="00382706" w:rsidP="00382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"/>
        </w:rPr>
      </w:pPr>
      <w:r w:rsidRPr="00382706">
        <w:rPr>
          <w:rFonts w:eastAsia="Times New Roman" w:cs="Courier New"/>
          <w:color w:val="212121"/>
          <w:lang w:val="en"/>
        </w:rPr>
        <w:t>In total, three people were killed by lightning, which also left five people injured in the Sonaco sector, Gabu region, in eastern Guinea-Bissau.</w:t>
      </w:r>
    </w:p>
    <w:p w:rsidR="00382706" w:rsidRPr="00382706" w:rsidRDefault="00382706" w:rsidP="00382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"/>
        </w:rPr>
      </w:pPr>
      <w:r w:rsidRPr="00382706">
        <w:rPr>
          <w:rFonts w:eastAsia="Times New Roman" w:cs="Courier New"/>
          <w:color w:val="212121"/>
          <w:lang w:val="en"/>
        </w:rPr>
        <w:t> </w:t>
      </w:r>
    </w:p>
    <w:p w:rsidR="00382706" w:rsidRPr="00382706" w:rsidRDefault="00382706" w:rsidP="00382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"/>
        </w:rPr>
      </w:pPr>
      <w:r w:rsidRPr="00382706">
        <w:rPr>
          <w:rFonts w:eastAsia="Times New Roman" w:cs="Courier New"/>
          <w:color w:val="212121"/>
          <w:lang w:val="en"/>
        </w:rPr>
        <w:t>The information was passed on Wednesday to the press by the regional director of Gabu Hospital, Vlavio da Silva Nhaga.</w:t>
      </w:r>
      <w:r w:rsidR="00896DCB">
        <w:rPr>
          <w:rFonts w:eastAsia="Times New Roman" w:cs="Courier New"/>
          <w:color w:val="212121"/>
          <w:lang w:val="en"/>
        </w:rPr>
        <w:t xml:space="preserve"> </w:t>
      </w:r>
      <w:r w:rsidRPr="00382706">
        <w:rPr>
          <w:rFonts w:eastAsia="Times New Roman" w:cs="Courier New"/>
          <w:color w:val="212121"/>
          <w:lang w:val="en"/>
        </w:rPr>
        <w:t>According to this official, among the five wounded, only one is in a very serious state.</w:t>
      </w:r>
    </w:p>
    <w:p w:rsidR="00382706" w:rsidRPr="00382706" w:rsidRDefault="00382706" w:rsidP="00382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lang w:val="en"/>
        </w:rPr>
      </w:pPr>
    </w:p>
    <w:p w:rsidR="00382706" w:rsidRPr="00382706" w:rsidRDefault="00382706" w:rsidP="003827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</w:rPr>
      </w:pPr>
      <w:r w:rsidRPr="00382706">
        <w:rPr>
          <w:rFonts w:eastAsia="Times New Roman" w:cs="Courier New"/>
          <w:color w:val="212121"/>
          <w:lang w:val="en"/>
        </w:rPr>
        <w:t>The lightning struck precisely when several people came to follow and support their team during a match of the pre-qualifying regional phases of the Navétanes to which several teams of the region of Gabu participate.</w:t>
      </w:r>
    </w:p>
    <w:p w:rsidR="00FE39AB" w:rsidRPr="00896DCB" w:rsidRDefault="00FE39AB" w:rsidP="00382706"/>
    <w:sectPr w:rsidR="00FE39AB" w:rsidRPr="00896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73D" w:rsidRDefault="005A173D" w:rsidP="00382706">
      <w:pPr>
        <w:spacing w:after="0" w:line="240" w:lineRule="auto"/>
      </w:pPr>
      <w:r>
        <w:separator/>
      </w:r>
    </w:p>
  </w:endnote>
  <w:endnote w:type="continuationSeparator" w:id="0">
    <w:p w:rsidR="005A173D" w:rsidRDefault="005A173D" w:rsidP="0038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73D" w:rsidRDefault="005A173D" w:rsidP="00382706">
      <w:pPr>
        <w:spacing w:after="0" w:line="240" w:lineRule="auto"/>
      </w:pPr>
      <w:r>
        <w:separator/>
      </w:r>
    </w:p>
  </w:footnote>
  <w:footnote w:type="continuationSeparator" w:id="0">
    <w:p w:rsidR="005A173D" w:rsidRDefault="005A173D" w:rsidP="00382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61FE6"/>
    <w:multiLevelType w:val="multilevel"/>
    <w:tmpl w:val="0AAE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B7"/>
    <w:rsid w:val="003203B7"/>
    <w:rsid w:val="00382706"/>
    <w:rsid w:val="005A173D"/>
    <w:rsid w:val="00896DCB"/>
    <w:rsid w:val="00F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5E8B6"/>
  <w15:chartTrackingRefBased/>
  <w15:docId w15:val="{EDB9CA43-CB0E-4A5E-A008-3C934944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2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3827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7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38270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ad">
    <w:name w:val="lead"/>
    <w:basedOn w:val="Normal"/>
    <w:rsid w:val="00382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2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2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270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6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9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2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673">
              <w:marLeft w:val="307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90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anews.net/index.php/news/guinee-bissau-la-foudre-tue-trois-person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08EC5-E504-4CCD-BD95-9B55CB35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3</cp:revision>
  <dcterms:created xsi:type="dcterms:W3CDTF">2018-09-26T22:18:00Z</dcterms:created>
  <dcterms:modified xsi:type="dcterms:W3CDTF">2018-09-26T22:21:00Z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2018-09-26T22:18:34.8502301Z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133527715</vt:i4>
  </property>
  <property fmtid="{D5CDD505-2E9C-101B-9397-08002B2CF9AE}" pid="11" name="_NewReviewCycle">
    <vt:lpwstr/>
  </property>
  <property fmtid="{D5CDD505-2E9C-101B-9397-08002B2CF9AE}" pid="12" name="_EmailSubject">
    <vt:lpwstr>Google Alert Search for ‘Foudre’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PreviousAdHocReviewCycleID">
    <vt:i4>-1651200201</vt:i4>
  </property>
</Properties>
</file>