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58E24" w14:textId="77777777" w:rsidR="00AC3F2D" w:rsidRPr="00B66EB2" w:rsidRDefault="00B66EB2">
      <w:pPr>
        <w:rPr>
          <w:rFonts w:cstheme="minorHAnsi"/>
          <w:b/>
          <w:kern w:val="36"/>
          <w:lang w:val="en-GB"/>
        </w:rPr>
      </w:pPr>
      <w:bookmarkStart w:id="0" w:name="_GoBack"/>
      <w:bookmarkEnd w:id="0"/>
      <w:r w:rsidRPr="00B66EB2">
        <w:rPr>
          <w:rFonts w:cstheme="minorHAnsi"/>
          <w:b/>
          <w:kern w:val="36"/>
          <w:lang w:val="en-GB"/>
        </w:rPr>
        <w:t xml:space="preserve">Lightning has killed 49 herds of cattle in </w:t>
      </w:r>
      <w:proofErr w:type="spellStart"/>
      <w:r w:rsidRPr="00B66EB2">
        <w:rPr>
          <w:rFonts w:cstheme="minorHAnsi"/>
          <w:b/>
          <w:kern w:val="36"/>
          <w:lang w:val="en-GB"/>
        </w:rPr>
        <w:t>Limulunga</w:t>
      </w:r>
      <w:proofErr w:type="spellEnd"/>
      <w:r w:rsidRPr="00B66EB2">
        <w:rPr>
          <w:rFonts w:cstheme="minorHAnsi"/>
          <w:b/>
          <w:kern w:val="36"/>
          <w:lang w:val="en-GB"/>
        </w:rPr>
        <w:t xml:space="preserve"> [Zambia]</w:t>
      </w:r>
    </w:p>
    <w:p w14:paraId="7E4ABF42" w14:textId="77777777" w:rsidR="00B66EB2" w:rsidRDefault="00B66EB2">
      <w:pPr>
        <w:rPr>
          <w:rFonts w:cstheme="minorHAnsi"/>
          <w:lang w:val="en-GB"/>
        </w:rPr>
      </w:pPr>
      <w:r w:rsidRPr="00B66EB2">
        <w:rPr>
          <w:rFonts w:cstheme="minorHAnsi"/>
          <w:lang w:val="en-GB"/>
        </w:rPr>
        <w:t>November 27, 2019</w:t>
      </w:r>
    </w:p>
    <w:p w14:paraId="1498526C" w14:textId="77777777" w:rsidR="0031736C" w:rsidRDefault="00260AD5">
      <w:pPr>
        <w:rPr>
          <w:rFonts w:cstheme="minorHAnsi"/>
          <w:lang w:val="en-GB"/>
        </w:rPr>
      </w:pPr>
      <w:hyperlink r:id="rId6" w:history="1">
        <w:r w:rsidR="0031736C" w:rsidRPr="00DB4A96">
          <w:rPr>
            <w:rStyle w:val="Hyperlink"/>
            <w:rFonts w:cstheme="minorHAnsi"/>
            <w:lang w:val="en-GB"/>
          </w:rPr>
          <w:t>https://www.lusakatimes.com/2019/11/27/lightning-has-killed-49-herds-of-cattle-in-limulunga/</w:t>
        </w:r>
      </w:hyperlink>
    </w:p>
    <w:p w14:paraId="329EAE0F" w14:textId="77777777" w:rsidR="0031736C" w:rsidRPr="00B66EB2" w:rsidRDefault="0031736C">
      <w:pPr>
        <w:rPr>
          <w:rFonts w:cstheme="minorHAnsi"/>
          <w:lang w:val="en-GB"/>
        </w:rPr>
      </w:pPr>
    </w:p>
    <w:p w14:paraId="0C885177" w14:textId="77777777" w:rsidR="00B66EB2" w:rsidRPr="00B66EB2" w:rsidRDefault="00B66EB2">
      <w:pPr>
        <w:rPr>
          <w:rFonts w:cstheme="minorHAnsi"/>
        </w:rPr>
      </w:pPr>
      <w:r w:rsidRPr="00B66EB2">
        <w:rPr>
          <w:rFonts w:cstheme="minorHAnsi"/>
          <w:noProof/>
        </w:rPr>
        <w:drawing>
          <wp:inline distT="0" distB="0" distL="0" distR="0" wp14:anchorId="7215FDDC" wp14:editId="50B8C88C">
            <wp:extent cx="4343400" cy="3257550"/>
            <wp:effectExtent l="19050" t="19050" r="19050" b="19050"/>
            <wp:docPr id="1" name="Picture 1" descr="https://www.lusakatimes.com/2019/11/27/lightning-has-killed-49-herds-of-cattle-in-limulunga/dead-cattle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usakatimes.com/2019/11/27/lightning-has-killed-49-herds-of-cattle-in-limulunga/dead-cattle/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819" cy="32608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4A9F7CD" w14:textId="77777777" w:rsidR="00B66EB2" w:rsidRPr="00B66EB2" w:rsidRDefault="00B66EB2">
      <w:pPr>
        <w:rPr>
          <w:rFonts w:cstheme="minorHAnsi"/>
          <w:lang w:val="en-GB"/>
        </w:rPr>
      </w:pPr>
      <w:r w:rsidRPr="00B66EB2">
        <w:rPr>
          <w:rFonts w:cstheme="minorHAnsi"/>
          <w:lang w:val="en-GB"/>
        </w:rPr>
        <w:t xml:space="preserve">Lightning has killed 49 herds of cattle in a kraal of 90 animals in </w:t>
      </w:r>
      <w:proofErr w:type="spellStart"/>
      <w:r w:rsidRPr="00B66EB2">
        <w:rPr>
          <w:rFonts w:cstheme="minorHAnsi"/>
          <w:lang w:val="en-GB"/>
        </w:rPr>
        <w:t>Ndiki</w:t>
      </w:r>
      <w:proofErr w:type="spellEnd"/>
      <w:r w:rsidRPr="00B66EB2">
        <w:rPr>
          <w:rFonts w:cstheme="minorHAnsi"/>
          <w:lang w:val="en-GB"/>
        </w:rPr>
        <w:t xml:space="preserve"> area of </w:t>
      </w:r>
      <w:proofErr w:type="spellStart"/>
      <w:r w:rsidRPr="00B66EB2">
        <w:rPr>
          <w:rFonts w:cstheme="minorHAnsi"/>
          <w:lang w:val="en-GB"/>
        </w:rPr>
        <w:t>Limulunga</w:t>
      </w:r>
      <w:proofErr w:type="spellEnd"/>
      <w:r w:rsidRPr="00B66EB2">
        <w:rPr>
          <w:rFonts w:cstheme="minorHAnsi"/>
          <w:lang w:val="en-GB"/>
        </w:rPr>
        <w:t xml:space="preserve"> district in Western province.</w:t>
      </w:r>
    </w:p>
    <w:p w14:paraId="67946ECD" w14:textId="77777777" w:rsidR="00B66EB2" w:rsidRPr="00B66EB2" w:rsidRDefault="00B66EB2" w:rsidP="00B66EB2">
      <w:pPr>
        <w:shd w:val="clear" w:color="auto" w:fill="FFFFFF"/>
        <w:spacing w:after="315" w:line="315" w:lineRule="atLeast"/>
        <w:rPr>
          <w:rFonts w:eastAsia="Times New Roman" w:cstheme="minorHAnsi"/>
          <w:lang w:val="en-GB"/>
        </w:rPr>
      </w:pPr>
      <w:r w:rsidRPr="00B66EB2">
        <w:rPr>
          <w:rFonts w:eastAsia="Times New Roman" w:cstheme="minorHAnsi"/>
          <w:lang w:val="en-GB"/>
        </w:rPr>
        <w:t xml:space="preserve">This happened around 16 hours yesterday, lightning struck a kraal housing cattle belonging to </w:t>
      </w:r>
      <w:proofErr w:type="spellStart"/>
      <w:r w:rsidRPr="00B66EB2">
        <w:rPr>
          <w:rFonts w:eastAsia="Times New Roman" w:cstheme="minorHAnsi"/>
          <w:lang w:val="en-GB"/>
        </w:rPr>
        <w:t>Malebekwa</w:t>
      </w:r>
      <w:proofErr w:type="spellEnd"/>
      <w:r w:rsidRPr="00B66EB2">
        <w:rPr>
          <w:rFonts w:eastAsia="Times New Roman" w:cstheme="minorHAnsi"/>
          <w:lang w:val="en-GB"/>
        </w:rPr>
        <w:t xml:space="preserve"> </w:t>
      </w:r>
      <w:proofErr w:type="spellStart"/>
      <w:r w:rsidRPr="00B66EB2">
        <w:rPr>
          <w:rFonts w:eastAsia="Times New Roman" w:cstheme="minorHAnsi"/>
          <w:lang w:val="en-GB"/>
        </w:rPr>
        <w:t>Mbulai</w:t>
      </w:r>
      <w:proofErr w:type="spellEnd"/>
      <w:r w:rsidRPr="00B66EB2">
        <w:rPr>
          <w:rFonts w:eastAsia="Times New Roman" w:cstheme="minorHAnsi"/>
          <w:lang w:val="en-GB"/>
        </w:rPr>
        <w:t xml:space="preserve"> (91).</w:t>
      </w:r>
    </w:p>
    <w:p w14:paraId="446BADED" w14:textId="77777777" w:rsidR="00B66EB2" w:rsidRPr="00B66EB2" w:rsidRDefault="00B66EB2" w:rsidP="00B66EB2">
      <w:pPr>
        <w:shd w:val="clear" w:color="auto" w:fill="FFFFFF"/>
        <w:spacing w:after="315" w:line="315" w:lineRule="atLeast"/>
        <w:rPr>
          <w:rFonts w:eastAsia="Times New Roman" w:cstheme="minorHAnsi"/>
          <w:lang w:val="en-GB"/>
        </w:rPr>
      </w:pPr>
      <w:r w:rsidRPr="00B66EB2">
        <w:rPr>
          <w:rFonts w:eastAsia="Times New Roman" w:cstheme="minorHAnsi"/>
          <w:lang w:val="en-GB"/>
        </w:rPr>
        <w:t xml:space="preserve">Mr. </w:t>
      </w:r>
      <w:proofErr w:type="spellStart"/>
      <w:r w:rsidRPr="00B66EB2">
        <w:rPr>
          <w:rFonts w:eastAsia="Times New Roman" w:cstheme="minorHAnsi"/>
          <w:lang w:val="en-GB"/>
        </w:rPr>
        <w:t>Mbulai</w:t>
      </w:r>
      <w:proofErr w:type="spellEnd"/>
      <w:r w:rsidRPr="00B66EB2">
        <w:rPr>
          <w:rFonts w:eastAsia="Times New Roman" w:cstheme="minorHAnsi"/>
          <w:lang w:val="en-GB"/>
        </w:rPr>
        <w:t>, who was emotional charged said he wondered how lightning struck the animals that were under a tree which was however not affected at all.</w:t>
      </w:r>
    </w:p>
    <w:p w14:paraId="71FC35CF" w14:textId="77777777" w:rsidR="00B66EB2" w:rsidRPr="00B66EB2" w:rsidRDefault="00B66EB2" w:rsidP="00B66EB2">
      <w:pPr>
        <w:shd w:val="clear" w:color="auto" w:fill="FFFFFF"/>
        <w:spacing w:after="315" w:line="315" w:lineRule="atLeast"/>
        <w:rPr>
          <w:rFonts w:eastAsia="Times New Roman" w:cstheme="minorHAnsi"/>
          <w:lang w:val="en-GB"/>
        </w:rPr>
      </w:pPr>
      <w:r w:rsidRPr="00B66EB2">
        <w:rPr>
          <w:rFonts w:eastAsia="Times New Roman" w:cstheme="minorHAnsi"/>
          <w:lang w:val="en-GB"/>
        </w:rPr>
        <w:t xml:space="preserve">He said the incident was strange </w:t>
      </w:r>
      <w:proofErr w:type="gramStart"/>
      <w:r w:rsidRPr="00B66EB2">
        <w:rPr>
          <w:rFonts w:eastAsia="Times New Roman" w:cstheme="minorHAnsi"/>
          <w:lang w:val="en-GB"/>
        </w:rPr>
        <w:t>considering the fact that</w:t>
      </w:r>
      <w:proofErr w:type="gramEnd"/>
      <w:r w:rsidRPr="00B66EB2">
        <w:rPr>
          <w:rFonts w:eastAsia="Times New Roman" w:cstheme="minorHAnsi"/>
          <w:lang w:val="en-GB"/>
        </w:rPr>
        <w:t xml:space="preserve"> the meat did not turn dark as usually is the case in lightning incidents.</w:t>
      </w:r>
    </w:p>
    <w:p w14:paraId="73A948CC" w14:textId="77777777" w:rsidR="00B66EB2" w:rsidRPr="00B66EB2" w:rsidRDefault="00B66EB2" w:rsidP="00B66EB2">
      <w:pPr>
        <w:shd w:val="clear" w:color="auto" w:fill="FFFFFF"/>
        <w:spacing w:after="315" w:line="315" w:lineRule="atLeast"/>
        <w:rPr>
          <w:rFonts w:eastAsia="Times New Roman" w:cstheme="minorHAnsi"/>
          <w:lang w:val="en-GB"/>
        </w:rPr>
      </w:pPr>
      <w:r w:rsidRPr="00B66EB2">
        <w:rPr>
          <w:rFonts w:eastAsia="Times New Roman" w:cstheme="minorHAnsi"/>
          <w:lang w:val="en-GB"/>
        </w:rPr>
        <w:t>The 91-year-old man said almost all the animals that died were oxen, which are used for transportation and ploughing.</w:t>
      </w:r>
    </w:p>
    <w:p w14:paraId="405AAB07" w14:textId="77777777" w:rsidR="00B66EB2" w:rsidRPr="00B66EB2" w:rsidRDefault="00B66EB2" w:rsidP="00B66EB2">
      <w:pPr>
        <w:shd w:val="clear" w:color="auto" w:fill="FFFFFF"/>
        <w:spacing w:after="315" w:line="315" w:lineRule="atLeast"/>
        <w:rPr>
          <w:rFonts w:eastAsia="Times New Roman" w:cstheme="minorHAnsi"/>
          <w:lang w:val="en-GB"/>
        </w:rPr>
      </w:pPr>
      <w:r w:rsidRPr="00B66EB2">
        <w:rPr>
          <w:rFonts w:eastAsia="Times New Roman" w:cstheme="minorHAnsi"/>
          <w:lang w:val="en-GB"/>
        </w:rPr>
        <w:t xml:space="preserve">He lamented that it will be difficult for him to till the land in the current farming season adding that many people in </w:t>
      </w:r>
      <w:proofErr w:type="spellStart"/>
      <w:r w:rsidRPr="00B66EB2">
        <w:rPr>
          <w:rFonts w:eastAsia="Times New Roman" w:cstheme="minorHAnsi"/>
          <w:lang w:val="en-GB"/>
        </w:rPr>
        <w:t>Ndiki</w:t>
      </w:r>
      <w:proofErr w:type="spellEnd"/>
      <w:r w:rsidRPr="00B66EB2">
        <w:rPr>
          <w:rFonts w:eastAsia="Times New Roman" w:cstheme="minorHAnsi"/>
          <w:lang w:val="en-GB"/>
        </w:rPr>
        <w:t xml:space="preserve"> area also depended on the same cattle for cultivating in their fields.</w:t>
      </w:r>
    </w:p>
    <w:p w14:paraId="715FFB30" w14:textId="77777777" w:rsidR="00B66EB2" w:rsidRPr="00B66EB2" w:rsidRDefault="00B66EB2" w:rsidP="00B66EB2">
      <w:pPr>
        <w:shd w:val="clear" w:color="auto" w:fill="FFFFFF"/>
        <w:spacing w:after="315" w:line="315" w:lineRule="atLeast"/>
        <w:rPr>
          <w:rFonts w:eastAsia="Times New Roman" w:cstheme="minorHAnsi"/>
          <w:lang w:val="en-GB"/>
        </w:rPr>
      </w:pPr>
      <w:r w:rsidRPr="00B66EB2">
        <w:rPr>
          <w:rFonts w:eastAsia="Times New Roman" w:cstheme="minorHAnsi"/>
          <w:lang w:val="en-GB"/>
        </w:rPr>
        <w:lastRenderedPageBreak/>
        <w:t xml:space="preserve">And an Environmental Health Technologist in </w:t>
      </w:r>
      <w:proofErr w:type="spellStart"/>
      <w:r w:rsidRPr="00B66EB2">
        <w:rPr>
          <w:rFonts w:eastAsia="Times New Roman" w:cstheme="minorHAnsi"/>
          <w:lang w:val="en-GB"/>
        </w:rPr>
        <w:t>Nangula</w:t>
      </w:r>
      <w:proofErr w:type="spellEnd"/>
      <w:r w:rsidRPr="00B66EB2">
        <w:rPr>
          <w:rFonts w:eastAsia="Times New Roman" w:cstheme="minorHAnsi"/>
          <w:lang w:val="en-GB"/>
        </w:rPr>
        <w:t xml:space="preserve">, Humphrey </w:t>
      </w:r>
      <w:proofErr w:type="spellStart"/>
      <w:r w:rsidRPr="00B66EB2">
        <w:rPr>
          <w:rFonts w:eastAsia="Times New Roman" w:cstheme="minorHAnsi"/>
          <w:lang w:val="en-GB"/>
        </w:rPr>
        <w:t>Kankunga</w:t>
      </w:r>
      <w:proofErr w:type="spellEnd"/>
      <w:r w:rsidRPr="00B66EB2">
        <w:rPr>
          <w:rFonts w:eastAsia="Times New Roman" w:cstheme="minorHAnsi"/>
          <w:lang w:val="en-GB"/>
        </w:rPr>
        <w:t>, who was at the scene after the incident, said the slain cattle could not be inspected in detail because animals that die in such a way were not safe for human consumption.</w:t>
      </w:r>
    </w:p>
    <w:p w14:paraId="0A3463DE" w14:textId="77777777" w:rsidR="00B66EB2" w:rsidRPr="00B66EB2" w:rsidRDefault="00B66EB2" w:rsidP="00B66EB2">
      <w:pPr>
        <w:shd w:val="clear" w:color="auto" w:fill="FFFFFF"/>
        <w:spacing w:after="315" w:line="315" w:lineRule="atLeast"/>
        <w:rPr>
          <w:rFonts w:eastAsia="Times New Roman" w:cstheme="minorHAnsi"/>
          <w:lang w:val="en-GB"/>
        </w:rPr>
      </w:pPr>
      <w:r w:rsidRPr="00B66EB2">
        <w:rPr>
          <w:rFonts w:eastAsia="Times New Roman" w:cstheme="minorHAnsi"/>
          <w:lang w:val="en-GB"/>
        </w:rPr>
        <w:t>He explained that cattle, which are killed by lightning, have imperfect bleeding because the throat is only cut after the animals have already died.</w:t>
      </w:r>
    </w:p>
    <w:p w14:paraId="16E7DFD7" w14:textId="77777777" w:rsidR="00B66EB2" w:rsidRPr="00B66EB2" w:rsidRDefault="00B66EB2" w:rsidP="00B66EB2">
      <w:pPr>
        <w:shd w:val="clear" w:color="auto" w:fill="FFFFFF"/>
        <w:spacing w:after="315" w:line="315" w:lineRule="atLeast"/>
        <w:rPr>
          <w:rFonts w:eastAsia="Times New Roman" w:cstheme="minorHAnsi"/>
          <w:lang w:val="en-GB"/>
        </w:rPr>
      </w:pPr>
      <w:r w:rsidRPr="00B66EB2">
        <w:rPr>
          <w:rFonts w:eastAsia="Times New Roman" w:cstheme="minorHAnsi"/>
          <w:lang w:val="en-GB"/>
        </w:rPr>
        <w:t xml:space="preserve">Mr. </w:t>
      </w:r>
      <w:proofErr w:type="spellStart"/>
      <w:r w:rsidRPr="00B66EB2">
        <w:rPr>
          <w:rFonts w:eastAsia="Times New Roman" w:cstheme="minorHAnsi"/>
          <w:lang w:val="en-GB"/>
        </w:rPr>
        <w:t>Kankunga</w:t>
      </w:r>
      <w:proofErr w:type="spellEnd"/>
      <w:r w:rsidRPr="00B66EB2">
        <w:rPr>
          <w:rFonts w:eastAsia="Times New Roman" w:cstheme="minorHAnsi"/>
          <w:lang w:val="en-GB"/>
        </w:rPr>
        <w:t xml:space="preserve">, who is also </w:t>
      </w:r>
      <w:proofErr w:type="spellStart"/>
      <w:r w:rsidRPr="00B66EB2">
        <w:rPr>
          <w:rFonts w:eastAsia="Times New Roman" w:cstheme="minorHAnsi"/>
          <w:lang w:val="en-GB"/>
        </w:rPr>
        <w:t>Nangula</w:t>
      </w:r>
      <w:proofErr w:type="spellEnd"/>
      <w:r w:rsidRPr="00B66EB2">
        <w:rPr>
          <w:rFonts w:eastAsia="Times New Roman" w:cstheme="minorHAnsi"/>
          <w:lang w:val="en-GB"/>
        </w:rPr>
        <w:t xml:space="preserve"> Rural Health Centre Officer-In-Charge, said two of the cattle which died belonged to the rural health centre and </w:t>
      </w:r>
      <w:proofErr w:type="spellStart"/>
      <w:r w:rsidRPr="00B66EB2">
        <w:rPr>
          <w:rFonts w:eastAsia="Times New Roman" w:cstheme="minorHAnsi"/>
          <w:lang w:val="en-GB"/>
        </w:rPr>
        <w:t>Ndiki</w:t>
      </w:r>
      <w:proofErr w:type="spellEnd"/>
      <w:r w:rsidRPr="00B66EB2">
        <w:rPr>
          <w:rFonts w:eastAsia="Times New Roman" w:cstheme="minorHAnsi"/>
          <w:lang w:val="en-GB"/>
        </w:rPr>
        <w:t xml:space="preserve"> safe motherhood action group (SMAG)</w:t>
      </w:r>
    </w:p>
    <w:p w14:paraId="58830AAE" w14:textId="77777777" w:rsidR="00B66EB2" w:rsidRPr="00B66EB2" w:rsidRDefault="00B66EB2" w:rsidP="00B66EB2">
      <w:pPr>
        <w:shd w:val="clear" w:color="auto" w:fill="FFFFFF"/>
        <w:spacing w:after="315" w:line="315" w:lineRule="atLeast"/>
        <w:rPr>
          <w:rFonts w:eastAsia="Times New Roman" w:cstheme="minorHAnsi"/>
          <w:lang w:val="en-GB"/>
        </w:rPr>
      </w:pPr>
      <w:r w:rsidRPr="00B66EB2">
        <w:rPr>
          <w:rFonts w:eastAsia="Times New Roman" w:cstheme="minorHAnsi"/>
          <w:lang w:val="en-GB"/>
        </w:rPr>
        <w:t xml:space="preserve">When asked if there was a </w:t>
      </w:r>
      <w:proofErr w:type="gramStart"/>
      <w:r w:rsidRPr="00B66EB2">
        <w:rPr>
          <w:rFonts w:eastAsia="Times New Roman" w:cstheme="minorHAnsi"/>
          <w:lang w:val="en-GB"/>
        </w:rPr>
        <w:t>way livestock farmers</w:t>
      </w:r>
      <w:proofErr w:type="gramEnd"/>
      <w:r w:rsidRPr="00B66EB2">
        <w:rPr>
          <w:rFonts w:eastAsia="Times New Roman" w:cstheme="minorHAnsi"/>
          <w:lang w:val="en-GB"/>
        </w:rPr>
        <w:t xml:space="preserve"> could avoid such unfortunate incidences in future, Mr. </w:t>
      </w:r>
      <w:proofErr w:type="spellStart"/>
      <w:r w:rsidRPr="00B66EB2">
        <w:rPr>
          <w:rFonts w:eastAsia="Times New Roman" w:cstheme="minorHAnsi"/>
          <w:lang w:val="en-GB"/>
        </w:rPr>
        <w:t>Kankunga</w:t>
      </w:r>
      <w:proofErr w:type="spellEnd"/>
      <w:r w:rsidRPr="00B66EB2">
        <w:rPr>
          <w:rFonts w:eastAsia="Times New Roman" w:cstheme="minorHAnsi"/>
          <w:lang w:val="en-GB"/>
        </w:rPr>
        <w:t xml:space="preserve"> said nothing could be done because lightning was natural occurrence.</w:t>
      </w:r>
    </w:p>
    <w:p w14:paraId="363D8B4E" w14:textId="77777777" w:rsidR="00B66EB2" w:rsidRPr="00B66EB2" w:rsidRDefault="00B66EB2">
      <w:pPr>
        <w:rPr>
          <w:rFonts w:cstheme="minorHAnsi"/>
        </w:rPr>
      </w:pPr>
      <w:r w:rsidRPr="00B66EB2">
        <w:rPr>
          <w:rFonts w:cstheme="minorHAnsi"/>
          <w:lang w:val="en-GB"/>
        </w:rPr>
        <w:t>Lightning is a naturally occurring electrostatic discharge during which two electrically charged regions in the atmosphere or ground temporarily equalize themselves, causing the instantaneous release of as much as one gigajoule of energy.</w:t>
      </w:r>
    </w:p>
    <w:sectPr w:rsidR="00B66EB2" w:rsidRPr="00B66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87287" w14:textId="77777777" w:rsidR="00260AD5" w:rsidRDefault="00260AD5" w:rsidP="00B66EB2">
      <w:pPr>
        <w:spacing w:after="0" w:line="240" w:lineRule="auto"/>
      </w:pPr>
      <w:r>
        <w:separator/>
      </w:r>
    </w:p>
  </w:endnote>
  <w:endnote w:type="continuationSeparator" w:id="0">
    <w:p w14:paraId="3145C7CF" w14:textId="77777777" w:rsidR="00260AD5" w:rsidRDefault="00260AD5" w:rsidP="00B66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A72C7" w14:textId="77777777" w:rsidR="00260AD5" w:rsidRDefault="00260AD5" w:rsidP="00B66EB2">
      <w:pPr>
        <w:spacing w:after="0" w:line="240" w:lineRule="auto"/>
      </w:pPr>
      <w:r>
        <w:separator/>
      </w:r>
    </w:p>
  </w:footnote>
  <w:footnote w:type="continuationSeparator" w:id="0">
    <w:p w14:paraId="0AB2689A" w14:textId="77777777" w:rsidR="00260AD5" w:rsidRDefault="00260AD5" w:rsidP="00B66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A2"/>
    <w:rsid w:val="00260AD5"/>
    <w:rsid w:val="0031736C"/>
    <w:rsid w:val="0041143F"/>
    <w:rsid w:val="009D56A2"/>
    <w:rsid w:val="00AC3F2D"/>
    <w:rsid w:val="00B66EB2"/>
    <w:rsid w:val="00BF37FA"/>
    <w:rsid w:val="00C7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A5556"/>
  <w15:chartTrackingRefBased/>
  <w15:docId w15:val="{C67776EA-1077-4249-B906-5F50A110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73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6034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0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2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86095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9451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3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08315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5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672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03631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usakatimes.com/2019/11/27/lightning-has-killed-49-herds-of-cattle-in-limulung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Company>Vaisala Oyj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cp:lastPrinted>2019-12-02T18:54:00Z</cp:lastPrinted>
  <dcterms:created xsi:type="dcterms:W3CDTF">2019-12-03T15:05:00Z</dcterms:created>
  <dcterms:modified xsi:type="dcterms:W3CDTF">2019-12-03T15:05:00Z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2019-12-02T18:49:41.7588636Z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56519489-2325-4683-8872-d06490651523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555836985</vt:i4>
  </property>
  <property fmtid="{D5CDD505-2E9C-101B-9397-08002B2CF9AE}" pid="12" name="_NewReviewCycle">
    <vt:lpwstr/>
  </property>
  <property fmtid="{D5CDD505-2E9C-101B-9397-08002B2CF9AE}" pid="13" name="_EmailSubject">
    <vt:lpwstr>Lightning has killed 49 herds of cattle in Limulunga, Zambia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  <property fmtid="{D5CDD505-2E9C-101B-9397-08002B2CF9AE}" pid="16" name="_ReviewingToolsShownOnce">
    <vt:lpwstr/>
  </property>
</Properties>
</file>